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35D94"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-516255</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0089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28.05.2020                                                                                                                        №379/2020</w:t>
      </w:r>
    </w:p>
    <w:p w:rsidR="00570F5D"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B83C84">
        <w:rPr>
          <w:rtl w:val="0"/>
          <w:lang w:val="en"/>
        </w:rPr>
        <w:t>29.05.2020.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EB59CE">
      <w:pPr>
        <w:widowControl w:val="0"/>
        <w:autoSpaceDE w:val="0"/>
        <w:autoSpaceDN w:val="0"/>
        <w:adjustRightInd w:val="0"/>
        <w:jc w:val="center"/>
        <w:rPr>
          <w:b/>
          <w:bCs/>
        </w:rPr>
      </w:pPr>
    </w:p>
    <w:p w:rsidR="00CD5077" w:rsidRPr="00CD5077" w:rsidP="00CD5077">
      <w:pPr>
        <w:pStyle w:val="ListParagraph"/>
        <w:widowControl w:val="0"/>
        <w:numPr>
          <w:ilvl w:val="0"/>
          <w:numId w:val="17"/>
        </w:numPr>
        <w:tabs>
          <w:tab w:val="left" w:pos="567"/>
          <w:tab w:val="left" w:pos="1134"/>
        </w:tabs>
        <w:suppressAutoHyphens/>
        <w:bidi w:val="0"/>
        <w:spacing w:after="0" w:line="240" w:lineRule="auto"/>
        <w:ind w:left="0" w:firstLine="567"/>
        <w:jc w:val="both"/>
        <w:rPr>
          <w:rFonts w:ascii="Times New Roman" w:hAnsi="Times New Roman"/>
          <w:i/>
          <w:sz w:val="24"/>
          <w:szCs w:val="24"/>
        </w:rPr>
      </w:pPr>
      <w:r w:rsidRPr="00CD5077">
        <w:rPr>
          <w:rFonts w:ascii="Times New Roman" w:hAnsi="Times New Roman"/>
          <w:i/>
          <w:sz w:val="24"/>
          <w:szCs w:val="24"/>
          <w:rtl w:val="0"/>
          <w:lang w:val="en"/>
        </w:rPr>
        <w:t>On approval of the Regulation on corporate identity management of Rosseti South PJSC in the new edition.</w:t>
      </w:r>
    </w:p>
    <w:p w:rsidR="00CD5077" w:rsidRPr="00CD5077" w:rsidP="00CD5077">
      <w:pPr>
        <w:pStyle w:val="ListParagraph"/>
        <w:widowControl w:val="0"/>
        <w:numPr>
          <w:ilvl w:val="0"/>
          <w:numId w:val="17"/>
        </w:numPr>
        <w:tabs>
          <w:tab w:val="left" w:pos="567"/>
          <w:tab w:val="left" w:pos="1134"/>
        </w:tabs>
        <w:suppressAutoHyphens/>
        <w:bidi w:val="0"/>
        <w:spacing w:after="0" w:line="240" w:lineRule="auto"/>
        <w:ind w:left="0" w:firstLine="567"/>
        <w:jc w:val="both"/>
        <w:rPr>
          <w:rFonts w:ascii="Times New Roman" w:hAnsi="Times New Roman"/>
          <w:i/>
          <w:sz w:val="24"/>
          <w:szCs w:val="24"/>
        </w:rPr>
      </w:pPr>
      <w:r w:rsidRPr="00CD5077">
        <w:rPr>
          <w:rFonts w:ascii="Times New Roman" w:hAnsi="Times New Roman"/>
          <w:i/>
          <w:sz w:val="24"/>
          <w:szCs w:val="24"/>
          <w:rtl w:val="0"/>
          <w:lang w:val="en"/>
        </w:rPr>
        <w:t>On consideration of the report on the acquisition of electric power facilities, the approval of the acquisition of which is not required by the Board of Directors, for 2018.</w:t>
      </w:r>
    </w:p>
    <w:p w:rsidR="00CD5077" w:rsidRPr="00CD5077" w:rsidP="00CD5077">
      <w:pPr>
        <w:pStyle w:val="ListParagraph"/>
        <w:widowControl w:val="0"/>
        <w:numPr>
          <w:ilvl w:val="0"/>
          <w:numId w:val="17"/>
        </w:numPr>
        <w:tabs>
          <w:tab w:val="left" w:pos="567"/>
          <w:tab w:val="left" w:pos="1134"/>
        </w:tabs>
        <w:suppressAutoHyphens/>
        <w:bidi w:val="0"/>
        <w:spacing w:after="0" w:line="240" w:lineRule="auto"/>
        <w:ind w:left="0" w:firstLine="567"/>
        <w:jc w:val="both"/>
        <w:rPr>
          <w:rFonts w:ascii="Times New Roman" w:hAnsi="Times New Roman"/>
          <w:bCs/>
          <w:i/>
          <w:sz w:val="24"/>
          <w:szCs w:val="24"/>
        </w:rPr>
      </w:pPr>
      <w:r w:rsidRPr="00CD5077">
        <w:rPr>
          <w:rFonts w:ascii="Times New Roman" w:hAnsi="Times New Roman"/>
          <w:bCs/>
          <w:i/>
          <w:sz w:val="24"/>
          <w:szCs w:val="24"/>
          <w:rtl w:val="0"/>
          <w:lang w:val="en"/>
        </w:rPr>
        <w:t>On consideration of the report on the acquisition of electric power facilities, the approval of the acquisition of which is not required by the Board of Directors, for the 4th quarter of 2019.</w:t>
      </w:r>
    </w:p>
    <w:p w:rsidR="00CD5077" w:rsidRPr="00CD5077" w:rsidP="00CD5077">
      <w:pPr>
        <w:pStyle w:val="ListParagraph"/>
        <w:widowControl w:val="0"/>
        <w:numPr>
          <w:ilvl w:val="0"/>
          <w:numId w:val="17"/>
        </w:numPr>
        <w:tabs>
          <w:tab w:val="left" w:pos="567"/>
          <w:tab w:val="left" w:pos="1134"/>
        </w:tabs>
        <w:suppressAutoHyphens/>
        <w:bidi w:val="0"/>
        <w:spacing w:after="0" w:line="240" w:lineRule="auto"/>
        <w:ind w:left="0" w:firstLine="567"/>
        <w:jc w:val="both"/>
        <w:rPr>
          <w:rFonts w:ascii="Times New Roman" w:hAnsi="Times New Roman"/>
          <w:i/>
          <w:sz w:val="24"/>
          <w:szCs w:val="24"/>
        </w:rPr>
      </w:pPr>
      <w:r w:rsidRPr="00CD5077">
        <w:rPr>
          <w:rFonts w:ascii="Times New Roman" w:hAnsi="Times New Roman"/>
          <w:i/>
          <w:sz w:val="24"/>
          <w:szCs w:val="24"/>
          <w:rtl w:val="0"/>
          <w:lang w:val="en"/>
        </w:rPr>
        <w:t>On consideration of the report of the Single Executive Body and the Company’s Management Board on the organization and functioning of the internal control system and the report of the Single Executive Body and the Company’s Management Board on the organization, functioning and effectiveness of the risk management system, including information on the implementation of measures to improve and develop these systems.</w:t>
      </w:r>
    </w:p>
    <w:p w:rsidR="00CD5077" w:rsidRPr="00CD5077" w:rsidP="00CD5077">
      <w:pPr>
        <w:pStyle w:val="BodyTextIndent2"/>
        <w:numPr>
          <w:ilvl w:val="0"/>
          <w:numId w:val="17"/>
        </w:numPr>
        <w:tabs>
          <w:tab w:val="left" w:pos="1134"/>
        </w:tabs>
        <w:bidi w:val="0"/>
        <w:spacing w:after="0" w:line="240" w:lineRule="auto"/>
        <w:ind w:left="0" w:firstLine="567"/>
        <w:jc w:val="both"/>
        <w:rPr>
          <w:bCs/>
          <w:i/>
        </w:rPr>
      </w:pPr>
      <w:r w:rsidRPr="00CD5077">
        <w:rPr>
          <w:bCs/>
          <w:i/>
          <w:rtl w:val="0"/>
          <w:lang w:val="en"/>
        </w:rPr>
        <w:t>On the volume of contracts concluded by the Company with organizations of the military-industrial complex of the Russian Federation for the purchase of civilian products (works, services) that are not related to the state defense order.</w:t>
      </w:r>
    </w:p>
    <w:p w:rsidR="00CD5077" w:rsidRPr="00CD5077" w:rsidP="00CD5077">
      <w:pPr>
        <w:pStyle w:val="BodyTextIndent2"/>
        <w:numPr>
          <w:ilvl w:val="0"/>
          <w:numId w:val="17"/>
        </w:numPr>
        <w:tabs>
          <w:tab w:val="left" w:pos="1134"/>
        </w:tabs>
        <w:bidi w:val="0"/>
        <w:spacing w:after="0" w:line="240" w:lineRule="auto"/>
        <w:ind w:left="0" w:firstLine="567"/>
        <w:jc w:val="both"/>
        <w:rPr>
          <w:i/>
        </w:rPr>
      </w:pPr>
      <w:r w:rsidRPr="00CD5077">
        <w:rPr>
          <w:i/>
          <w:rtl w:val="0"/>
          <w:lang w:val="en"/>
        </w:rPr>
        <w:t>On management of key operational risks of the Company for 2019.</w:t>
      </w:r>
    </w:p>
    <w:p w:rsidR="00CD5077" w:rsidRPr="00CD5077" w:rsidP="00CD5077">
      <w:pPr>
        <w:pStyle w:val="ListParagraph"/>
        <w:numPr>
          <w:ilvl w:val="0"/>
          <w:numId w:val="17"/>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CD5077">
        <w:rPr>
          <w:rFonts w:ascii="Times New Roman" w:hAnsi="Times New Roman"/>
          <w:i/>
          <w:sz w:val="24"/>
          <w:szCs w:val="24"/>
          <w:rtl w:val="0"/>
          <w:lang w:val="en"/>
        </w:rPr>
        <w:t>On review of the Company's business plan performance report for 2019.</w:t>
      </w:r>
    </w:p>
    <w:p w:rsidR="00CD5077" w:rsidRPr="00CD5077" w:rsidP="00CD5077">
      <w:pPr>
        <w:pStyle w:val="ListParagraph"/>
        <w:widowControl w:val="0"/>
        <w:numPr>
          <w:ilvl w:val="0"/>
          <w:numId w:val="17"/>
        </w:numPr>
        <w:tabs>
          <w:tab w:val="left" w:pos="567"/>
          <w:tab w:val="left" w:pos="1134"/>
        </w:tabs>
        <w:suppressAutoHyphens/>
        <w:bidi w:val="0"/>
        <w:spacing w:after="0" w:line="240" w:lineRule="auto"/>
        <w:ind w:left="0" w:firstLine="567"/>
        <w:jc w:val="both"/>
        <w:rPr>
          <w:rFonts w:ascii="Times New Roman" w:hAnsi="Times New Roman"/>
          <w:i/>
          <w:sz w:val="24"/>
          <w:szCs w:val="24"/>
        </w:rPr>
      </w:pPr>
      <w:r w:rsidRPr="00CD5077">
        <w:rPr>
          <w:rFonts w:ascii="Times New Roman" w:hAnsi="Times New Roman"/>
          <w:i/>
          <w:sz w:val="24"/>
          <w:szCs w:val="24"/>
          <w:rtl w:val="0"/>
          <w:lang w:val="en"/>
        </w:rPr>
        <w:t>On approval of the report on the results of the Company's investment program for 2019.</w:t>
      </w:r>
    </w:p>
    <w:p w:rsidR="005E2936" w:rsidRPr="00CD5077"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496FA3" w:rsidRPr="00373DE4" w:rsidP="00EB59CE">
      <w:pPr>
        <w:widowControl w:val="0"/>
        <w:autoSpaceDE w:val="0"/>
        <w:autoSpaceDN w:val="0"/>
        <w:adjustRightInd w:val="0"/>
        <w:jc w:val="center"/>
        <w:rPr>
          <w:b/>
          <w:bCs/>
        </w:rPr>
      </w:pPr>
    </w:p>
    <w:p w:rsidR="00935D94" w:rsidRPr="004625B8" w:rsidP="00935D94">
      <w:pPr>
        <w:shd w:val="clear" w:color="auto" w:fill="FFFFFF"/>
        <w:tabs>
          <w:tab w:val="left" w:pos="993"/>
        </w:tabs>
        <w:autoSpaceDN w:val="0"/>
        <w:bidi w:val="0"/>
        <w:jc w:val="both"/>
        <w:rPr>
          <w:b/>
        </w:rPr>
      </w:pPr>
      <w:r w:rsidRPr="004D7CC3">
        <w:rPr>
          <w:b/>
          <w:caps/>
          <w:rtl w:val="0"/>
          <w:lang w:val="en"/>
        </w:rPr>
        <w:t>Item No.1:</w:t>
      </w:r>
      <w:r w:rsidRPr="004625B8">
        <w:rPr>
          <w:b/>
          <w:rtl w:val="0"/>
          <w:lang w:val="en"/>
        </w:rPr>
        <w:t xml:space="preserve"> On approval of the Regulation on corporate identity management of Rosseti South PJSC in the new edition.</w:t>
      </w:r>
    </w:p>
    <w:p w:rsidR="00935D94" w:rsidRPr="004D7CC3" w:rsidP="00935D94">
      <w:pPr>
        <w:widowControl w:val="0"/>
        <w:bidi w:val="0"/>
        <w:jc w:val="both"/>
        <w:rPr>
          <w:b/>
          <w:u w:val="single"/>
        </w:rPr>
      </w:pPr>
      <w:r w:rsidRPr="004D7CC3">
        <w:rPr>
          <w:b/>
          <w:u w:val="single"/>
          <w:rtl w:val="0"/>
          <w:lang w:val="en"/>
        </w:rPr>
        <w:t>RESOLUTION:</w:t>
      </w:r>
    </w:p>
    <w:p w:rsidR="00935D94" w:rsidRPr="004625B8" w:rsidP="00935D94">
      <w:pPr>
        <w:bidi w:val="0"/>
        <w:ind w:firstLine="567"/>
        <w:jc w:val="both"/>
      </w:pPr>
      <w:r w:rsidRPr="004625B8">
        <w:rPr>
          <w:rtl w:val="0"/>
          <w:lang w:val="en"/>
        </w:rPr>
        <w:t>1. Approve the Regulation on corporate identity management of Rosseti South PJSC in the new edition in accordance with Annex No. 1 to this Resolution of the Company's Board of Directors.</w:t>
      </w:r>
    </w:p>
    <w:p w:rsidR="00935D94" w:rsidRPr="004625B8" w:rsidP="00935D94">
      <w:pPr>
        <w:widowControl w:val="0"/>
        <w:bidi w:val="0"/>
        <w:ind w:firstLine="567"/>
        <w:jc w:val="both"/>
      </w:pPr>
      <w:r w:rsidRPr="004625B8">
        <w:rPr>
          <w:rtl w:val="0"/>
          <w:lang w:val="en"/>
        </w:rPr>
        <w:t>2. Declare to be no longer in force the Regulation on corporate identity management of IDGC of the South PJSC, approved by the Resolution of the Company's Board of Directors on 28.06.2019 (Minutes No. 326/2019 dated 01.07.2019).</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Grebtsov P.V.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Perets A.Yu.</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Dobin A.A.</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496FA3">
            <w:pPr>
              <w:pStyle w:val="BodyText"/>
              <w:widowControl w:val="0"/>
              <w:bidi w:val="0"/>
              <w:ind w:right="-41"/>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sz w:val="24"/>
                <w:szCs w:val="24"/>
              </w:rPr>
            </w:pPr>
            <w:r w:rsidRPr="00373DE4">
              <w:rPr>
                <w:sz w:val="24"/>
                <w:szCs w:val="24"/>
                <w:rtl w:val="0"/>
                <w:lang w:val="en"/>
              </w:rPr>
              <w:t>Selivanova L.V.</w:t>
            </w:r>
          </w:p>
        </w:tc>
        <w:tc>
          <w:tcPr>
            <w:tcW w:w="150"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570F5D" w:rsidRPr="00373DE4" w:rsidP="00570F5D">
            <w:pPr>
              <w:pStyle w:val="BodyText"/>
              <w:widowControl w:val="0"/>
              <w:bidi w:val="0"/>
              <w:ind w:right="-90"/>
              <w:jc w:val="both"/>
              <w:rPr>
                <w:sz w:val="24"/>
                <w:szCs w:val="24"/>
              </w:rPr>
            </w:pPr>
            <w:r w:rsidRPr="00373DE4">
              <w:rPr>
                <w:sz w:val="24"/>
                <w:szCs w:val="24"/>
                <w:rtl w:val="0"/>
                <w:lang w:val="en"/>
              </w:rPr>
              <w:t>Zarkhin V.Yu.</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496FA3">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Kolyada A.S.</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570F5D" w:rsidRPr="00373DE4" w:rsidP="00570F5D">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570F5D" w:rsidRPr="00373DE4" w:rsidP="00570F5D">
            <w:pPr>
              <w:pStyle w:val="BodyText"/>
              <w:widowControl w:val="0"/>
              <w:bidi w:val="0"/>
              <w:rPr>
                <w:b/>
                <w:bCs/>
                <w:sz w:val="24"/>
                <w:szCs w:val="24"/>
              </w:rPr>
            </w:pPr>
            <w:r w:rsidRPr="00373DE4">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570F5D" w:rsidRPr="00373DE4" w:rsidP="00570F5D">
            <w:pPr>
              <w:pStyle w:val="BodyText"/>
              <w:widowControl w:val="0"/>
              <w:bidi w:val="0"/>
              <w:ind w:right="-90"/>
              <w:jc w:val="both"/>
              <w:rPr>
                <w:sz w:val="24"/>
                <w:szCs w:val="24"/>
              </w:rPr>
            </w:pPr>
            <w:r w:rsidRPr="00373DE4">
              <w:rPr>
                <w:sz w:val="24"/>
                <w:szCs w:val="24"/>
                <w:rtl w:val="0"/>
                <w:lang w:val="en"/>
              </w:rPr>
              <w:t>Morozov A.V.</w:t>
            </w:r>
          </w:p>
        </w:tc>
        <w:tc>
          <w:tcPr>
            <w:tcW w:w="196" w:type="pct"/>
          </w:tcPr>
          <w:p w:rsidR="00570F5D" w:rsidRPr="00373DE4" w:rsidP="00570F5D">
            <w:pPr>
              <w:pStyle w:val="BodyText"/>
              <w:widowControl w:val="0"/>
              <w:bidi w:val="0"/>
              <w:jc w:val="both"/>
              <w:rPr>
                <w:b/>
                <w:bCs/>
                <w:sz w:val="24"/>
                <w:szCs w:val="24"/>
              </w:rPr>
            </w:pPr>
            <w:r w:rsidRPr="00373DE4">
              <w:rPr>
                <w:b/>
                <w:bCs/>
                <w:sz w:val="24"/>
                <w:szCs w:val="24"/>
                <w:rtl w:val="0"/>
                <w:lang w:val="en"/>
              </w:rPr>
              <w:t>-</w:t>
            </w:r>
          </w:p>
        </w:tc>
        <w:tc>
          <w:tcPr>
            <w:tcW w:w="1201" w:type="pct"/>
          </w:tcPr>
          <w:p w:rsidR="00570F5D" w:rsidRPr="00373DE4" w:rsidP="00496FA3">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570F5D" w:rsidRPr="00373DE4" w:rsidP="00570F5D">
            <w:pPr>
              <w:pStyle w:val="BodyText"/>
              <w:widowControl w:val="0"/>
              <w:bidi w:val="0"/>
              <w:ind w:right="-90"/>
              <w:jc w:val="both"/>
              <w:rPr>
                <w:bCs/>
                <w:sz w:val="24"/>
                <w:szCs w:val="24"/>
              </w:rPr>
            </w:pPr>
            <w:r>
              <w:rPr>
                <w:bCs/>
                <w:sz w:val="24"/>
                <w:szCs w:val="24"/>
                <w:rtl w:val="0"/>
                <w:lang w:val="en"/>
              </w:rPr>
              <w:t>Ebzeev B.B.</w:t>
            </w:r>
          </w:p>
        </w:tc>
        <w:tc>
          <w:tcPr>
            <w:tcW w:w="150" w:type="pct"/>
          </w:tcPr>
          <w:p w:rsidR="00570F5D" w:rsidRPr="00373DE4" w:rsidP="00570F5D">
            <w:pPr>
              <w:pStyle w:val="BodyText"/>
              <w:widowControl w:val="0"/>
              <w:bidi w:val="0"/>
              <w:rPr>
                <w:b/>
                <w:bCs/>
                <w:sz w:val="24"/>
                <w:szCs w:val="24"/>
              </w:rPr>
            </w:pPr>
            <w:r>
              <w:rPr>
                <w:b/>
                <w:bCs/>
                <w:sz w:val="24"/>
                <w:szCs w:val="24"/>
                <w:rtl w:val="0"/>
                <w:lang w:val="en"/>
              </w:rPr>
              <w:t>-</w:t>
            </w:r>
          </w:p>
        </w:tc>
        <w:tc>
          <w:tcPr>
            <w:tcW w:w="1273" w:type="pct"/>
          </w:tcPr>
          <w:p w:rsidR="00570F5D" w:rsidRPr="00373DE4" w:rsidP="00570F5D">
            <w:pPr>
              <w:pStyle w:val="BodyText"/>
              <w:widowControl w:val="0"/>
              <w:bidi w:val="0"/>
              <w:ind w:right="-41"/>
              <w:jc w:val="both"/>
              <w:rPr>
                <w:b/>
                <w:bCs/>
                <w:sz w:val="24"/>
                <w:szCs w:val="24"/>
              </w:rPr>
            </w:pPr>
            <w:r>
              <w:rPr>
                <w:b/>
                <w:bCs/>
                <w:sz w:val="24"/>
                <w:szCs w:val="24"/>
                <w:rtl w:val="0"/>
                <w:lang w:val="en"/>
              </w:rPr>
              <w:t>"FOR"</w:t>
            </w:r>
          </w:p>
        </w:tc>
      </w:tr>
      <w:tr w:rsidTr="006E7BF1">
        <w:tblPrEx>
          <w:tblW w:w="5133" w:type="pct"/>
          <w:tblInd w:w="-142" w:type="dxa"/>
          <w:tblLayout w:type="fixed"/>
          <w:tblLook w:val="0000"/>
        </w:tblPrEx>
        <w:tc>
          <w:tcPr>
            <w:tcW w:w="1134" w:type="pct"/>
          </w:tcPr>
          <w:p w:rsidR="00B83C84" w:rsidRPr="00373DE4" w:rsidP="00570F5D">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570F5D">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570F5D">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570F5D">
            <w:pPr>
              <w:pStyle w:val="BodyText"/>
              <w:widowControl w:val="0"/>
              <w:ind w:right="-90"/>
              <w:jc w:val="both"/>
              <w:rPr>
                <w:bCs/>
                <w:sz w:val="24"/>
                <w:szCs w:val="24"/>
              </w:rPr>
            </w:pPr>
          </w:p>
        </w:tc>
        <w:tc>
          <w:tcPr>
            <w:tcW w:w="150" w:type="pct"/>
          </w:tcPr>
          <w:p w:rsidR="00B83C84" w:rsidRPr="00373DE4" w:rsidP="00570F5D">
            <w:pPr>
              <w:pStyle w:val="BodyText"/>
              <w:widowControl w:val="0"/>
              <w:rPr>
                <w:b/>
                <w:bCs/>
                <w:sz w:val="24"/>
                <w:szCs w:val="24"/>
              </w:rPr>
            </w:pPr>
          </w:p>
        </w:tc>
        <w:tc>
          <w:tcPr>
            <w:tcW w:w="1273" w:type="pct"/>
          </w:tcPr>
          <w:p w:rsidR="00B83C84" w:rsidRPr="00373DE4" w:rsidP="00570F5D">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E2936" w:rsidRPr="00570F5D" w:rsidP="00936992">
      <w:pPr>
        <w:shd w:val="clear" w:color="auto" w:fill="FFFFFF"/>
        <w:tabs>
          <w:tab w:val="left" w:pos="993"/>
        </w:tabs>
        <w:autoSpaceDN w:val="0"/>
        <w:jc w:val="both"/>
        <w:rPr>
          <w:b/>
          <w:caps/>
        </w:rPr>
      </w:pPr>
    </w:p>
    <w:p w:rsidR="005E2936" w:rsidP="00936992">
      <w:pPr>
        <w:shd w:val="clear" w:color="auto" w:fill="FFFFFF"/>
        <w:tabs>
          <w:tab w:val="left" w:pos="993"/>
        </w:tabs>
        <w:autoSpaceDN w:val="0"/>
        <w:jc w:val="both"/>
        <w:rPr>
          <w:b/>
          <w:caps/>
        </w:rPr>
      </w:pPr>
    </w:p>
    <w:p w:rsidR="00935D94" w:rsidRPr="004625B8" w:rsidP="00935D94">
      <w:pPr>
        <w:shd w:val="clear" w:color="auto" w:fill="FFFFFF"/>
        <w:tabs>
          <w:tab w:val="left" w:pos="993"/>
        </w:tabs>
        <w:autoSpaceDN w:val="0"/>
        <w:bidi w:val="0"/>
        <w:jc w:val="both"/>
        <w:rPr>
          <w:b/>
        </w:rPr>
      </w:pPr>
      <w:r w:rsidRPr="00277CE9">
        <w:rPr>
          <w:b/>
          <w:caps/>
          <w:rtl w:val="0"/>
          <w:lang w:val="en"/>
        </w:rPr>
        <w:t>Item No.2:</w:t>
      </w:r>
      <w:r w:rsidRPr="004625B8">
        <w:rPr>
          <w:b/>
          <w:rtl w:val="0"/>
          <w:lang w:val="en"/>
        </w:rPr>
        <w:t xml:space="preserve"> On consideration of the report on the acquisition of electric power facilities, the approval of the acquisition of which is not required by the Board of Directors, for 2018.</w:t>
      </w:r>
    </w:p>
    <w:p w:rsidR="00935D94" w:rsidRPr="00277CE9" w:rsidP="00935D94">
      <w:pPr>
        <w:widowControl w:val="0"/>
        <w:bidi w:val="0"/>
        <w:jc w:val="both"/>
        <w:rPr>
          <w:b/>
          <w:u w:val="single"/>
        </w:rPr>
      </w:pPr>
      <w:r w:rsidRPr="00277CE9">
        <w:rPr>
          <w:b/>
          <w:u w:val="single"/>
          <w:rtl w:val="0"/>
          <w:lang w:val="en"/>
        </w:rPr>
        <w:t>RESOLUTION:</w:t>
      </w:r>
    </w:p>
    <w:p w:rsidR="00935D94" w:rsidRPr="004625B8" w:rsidP="00935D94">
      <w:pPr>
        <w:pStyle w:val="BodyTextIndent2"/>
        <w:bidi w:val="0"/>
        <w:spacing w:after="0" w:line="240" w:lineRule="auto"/>
        <w:ind w:left="0" w:firstLine="567"/>
        <w:jc w:val="both"/>
      </w:pPr>
      <w:r w:rsidRPr="004625B8">
        <w:rPr>
          <w:rtl w:val="0"/>
          <w:lang w:val="en"/>
        </w:rPr>
        <w:t>Take in consideration the report on the acquisition of electric power facilities, the approval of which is not required by the Board of Directors, for 2018 in accordance with Annex No. 2 to this Resolution of the Company's Board of Directors.</w:t>
      </w: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108"/>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41"/>
              <w:rPr>
                <w:b/>
                <w:bCs/>
                <w:sz w:val="24"/>
                <w:szCs w:val="24"/>
              </w:rPr>
            </w:pPr>
            <w:r w:rsidRPr="00373DE4">
              <w:rPr>
                <w:b/>
                <w:bCs/>
                <w:sz w:val="24"/>
                <w:szCs w:val="24"/>
                <w:rtl w:val="0"/>
                <w:lang w:val="en"/>
              </w:rPr>
              <w:t>"ABSTAINED"</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shd w:val="clear" w:color="auto" w:fill="auto"/>
          </w:tcPr>
          <w:p w:rsidR="00B83C84" w:rsidRPr="00373DE4" w:rsidP="00CD5077">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D5077">
            <w:pPr>
              <w:pStyle w:val="BodyText"/>
              <w:widowControl w:val="0"/>
              <w:bidi w:val="0"/>
              <w:rPr>
                <w:b/>
                <w:bCs/>
                <w:sz w:val="24"/>
                <w:szCs w:val="24"/>
              </w:rPr>
            </w:pPr>
            <w:r>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D5077">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D5077">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D5077">
            <w:pPr>
              <w:pStyle w:val="BodyText"/>
              <w:widowControl w:val="0"/>
              <w:ind w:right="-90"/>
              <w:jc w:val="both"/>
              <w:rPr>
                <w:bCs/>
                <w:sz w:val="24"/>
                <w:szCs w:val="24"/>
              </w:rPr>
            </w:pPr>
          </w:p>
        </w:tc>
        <w:tc>
          <w:tcPr>
            <w:tcW w:w="150" w:type="pct"/>
          </w:tcPr>
          <w:p w:rsidR="00B83C84" w:rsidRPr="00373DE4" w:rsidP="00CD5077">
            <w:pPr>
              <w:pStyle w:val="BodyText"/>
              <w:widowControl w:val="0"/>
              <w:rPr>
                <w:b/>
                <w:bCs/>
                <w:sz w:val="24"/>
                <w:szCs w:val="24"/>
              </w:rPr>
            </w:pPr>
          </w:p>
        </w:tc>
        <w:tc>
          <w:tcPr>
            <w:tcW w:w="1273" w:type="pct"/>
          </w:tcPr>
          <w:p w:rsidR="00B83C84" w:rsidRPr="00373DE4" w:rsidP="00CD5077">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P="00B83C84">
      <w:pPr>
        <w:pStyle w:val="ListParagraph"/>
        <w:widowControl w:val="0"/>
        <w:suppressAutoHyphens/>
        <w:spacing w:after="0" w:line="240" w:lineRule="auto"/>
        <w:ind w:left="0"/>
        <w:rPr>
          <w:rFonts w:ascii="Times New Roman" w:hAnsi="Times New Roman"/>
          <w:i/>
          <w:sz w:val="24"/>
          <w:szCs w:val="24"/>
        </w:rPr>
      </w:pPr>
    </w:p>
    <w:p w:rsidR="00935D94" w:rsidRPr="004625B8" w:rsidP="00935D94">
      <w:pPr>
        <w:shd w:val="clear" w:color="auto" w:fill="FFFFFF"/>
        <w:tabs>
          <w:tab w:val="left" w:pos="993"/>
        </w:tabs>
        <w:autoSpaceDN w:val="0"/>
        <w:bidi w:val="0"/>
        <w:jc w:val="both"/>
        <w:rPr>
          <w:b/>
        </w:rPr>
      </w:pPr>
      <w:r w:rsidRPr="00CC7A58">
        <w:rPr>
          <w:b/>
          <w:caps/>
          <w:rtl w:val="0"/>
          <w:lang w:val="en"/>
        </w:rPr>
        <w:t>Item No.3:</w:t>
      </w:r>
      <w:r w:rsidRPr="004625B8">
        <w:rPr>
          <w:b/>
          <w:bCs/>
          <w:rtl w:val="0"/>
          <w:lang w:val="en"/>
        </w:rPr>
        <w:t xml:space="preserve"> On consideration of the report on the acquisition of electric power facilities, the approval of the acquisition of which is not required by the Board of Directors, for the 4th quarter of 2019.</w:t>
      </w:r>
    </w:p>
    <w:p w:rsidR="00935D94" w:rsidRPr="00CC7A58" w:rsidP="00935D94">
      <w:pPr>
        <w:widowControl w:val="0"/>
        <w:bidi w:val="0"/>
        <w:jc w:val="both"/>
        <w:rPr>
          <w:b/>
          <w:u w:val="single"/>
        </w:rPr>
      </w:pPr>
      <w:r w:rsidRPr="00CC7A58">
        <w:rPr>
          <w:b/>
          <w:u w:val="single"/>
          <w:rtl w:val="0"/>
          <w:lang w:val="en"/>
        </w:rPr>
        <w:t>RESOLUTION:</w:t>
      </w:r>
    </w:p>
    <w:p w:rsidR="00935D94" w:rsidRPr="004625B8" w:rsidP="00935D94">
      <w:pPr>
        <w:tabs>
          <w:tab w:val="left" w:pos="993"/>
        </w:tabs>
        <w:bidi w:val="0"/>
        <w:ind w:firstLine="567"/>
        <w:jc w:val="both"/>
        <w:rPr>
          <w:color w:val="000000"/>
        </w:rPr>
      </w:pPr>
      <w:r w:rsidRPr="004625B8">
        <w:rPr>
          <w:color w:val="000000"/>
          <w:rtl w:val="0"/>
          <w:lang w:val="en"/>
        </w:rPr>
        <w:t>1.</w:t>
        <w:tab/>
        <w:t>Take in consideration the report on the acquisition of electric power facilities, the approval of the acquisition of which is not required by the Board of Directors, for the 4th quarter of 2019 in accordance with Annex No. 3 to this Resolution of the Company's Board of Directors.</w:t>
      </w:r>
    </w:p>
    <w:p w:rsidR="00935D94" w:rsidRPr="004625B8" w:rsidP="00935D94">
      <w:pPr>
        <w:tabs>
          <w:tab w:val="left" w:pos="993"/>
        </w:tabs>
        <w:bidi w:val="0"/>
        <w:ind w:firstLine="567"/>
        <w:jc w:val="both"/>
        <w:rPr>
          <w:color w:val="000000"/>
        </w:rPr>
      </w:pPr>
      <w:r w:rsidRPr="004625B8">
        <w:rPr>
          <w:color w:val="000000"/>
          <w:rtl w:val="0"/>
          <w:lang w:val="en"/>
        </w:rPr>
        <w:t>2.</w:t>
        <w:tab/>
        <w:t xml:space="preserve">Note the non-compliance of Rosseti South PJSC with the principles of market value assessment when consolidating electric grid assets. </w:t>
      </w:r>
    </w:p>
    <w:p w:rsidR="00935D94" w:rsidRPr="004625B8" w:rsidP="00935D94">
      <w:pPr>
        <w:tabs>
          <w:tab w:val="left" w:pos="851"/>
        </w:tabs>
        <w:bidi w:val="0"/>
        <w:ind w:firstLine="567"/>
        <w:jc w:val="both"/>
        <w:rPr>
          <w:color w:val="000000"/>
        </w:rPr>
      </w:pPr>
      <w:r w:rsidRPr="004625B8">
        <w:rPr>
          <w:color w:val="000000"/>
          <w:rtl w:val="0"/>
          <w:lang w:val="en"/>
        </w:rPr>
        <w:t>3. The Single Executive Body of the Company to strengthen control over the implementation of work on the assessment of market value when consolidating electric grid assets.</w:t>
      </w: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108"/>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41"/>
              <w:rPr>
                <w:b/>
                <w:bCs/>
                <w:sz w:val="24"/>
                <w:szCs w:val="24"/>
              </w:rPr>
            </w:pPr>
            <w:r w:rsidRPr="00373DE4">
              <w:rPr>
                <w:b/>
                <w:bCs/>
                <w:sz w:val="24"/>
                <w:szCs w:val="24"/>
                <w:rtl w:val="0"/>
                <w:lang w:val="en"/>
              </w:rPr>
              <w:t>"ABSTAINED"</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shd w:val="clear" w:color="auto" w:fill="auto"/>
          </w:tcPr>
          <w:p w:rsidR="00B83C84" w:rsidRPr="00373DE4" w:rsidP="00CD5077">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9D46E2">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D5077">
            <w:pPr>
              <w:pStyle w:val="BodyText"/>
              <w:widowControl w:val="0"/>
              <w:bidi w:val="0"/>
              <w:rPr>
                <w:b/>
                <w:bCs/>
                <w:sz w:val="24"/>
                <w:szCs w:val="24"/>
              </w:rPr>
            </w:pPr>
            <w:r>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D5077">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D5077">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D5077">
            <w:pPr>
              <w:pStyle w:val="BodyText"/>
              <w:widowControl w:val="0"/>
              <w:ind w:right="-90"/>
              <w:jc w:val="both"/>
              <w:rPr>
                <w:bCs/>
                <w:sz w:val="24"/>
                <w:szCs w:val="24"/>
              </w:rPr>
            </w:pPr>
          </w:p>
        </w:tc>
        <w:tc>
          <w:tcPr>
            <w:tcW w:w="150" w:type="pct"/>
          </w:tcPr>
          <w:p w:rsidR="00B83C84" w:rsidRPr="00373DE4" w:rsidP="00CD5077">
            <w:pPr>
              <w:pStyle w:val="BodyText"/>
              <w:widowControl w:val="0"/>
              <w:rPr>
                <w:b/>
                <w:bCs/>
                <w:sz w:val="24"/>
                <w:szCs w:val="24"/>
              </w:rPr>
            </w:pPr>
          </w:p>
        </w:tc>
        <w:tc>
          <w:tcPr>
            <w:tcW w:w="1273" w:type="pct"/>
          </w:tcPr>
          <w:p w:rsidR="00B83C84" w:rsidRPr="00373DE4" w:rsidP="00CD5077">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83C84" w:rsidP="00B83C84">
      <w:pPr>
        <w:pStyle w:val="ListParagraph"/>
        <w:widowControl w:val="0"/>
        <w:suppressAutoHyphens/>
        <w:spacing w:after="0" w:line="240" w:lineRule="auto"/>
        <w:ind w:left="0"/>
        <w:rPr>
          <w:rFonts w:ascii="Times New Roman" w:hAnsi="Times New Roman"/>
          <w:i/>
          <w:sz w:val="24"/>
          <w:szCs w:val="24"/>
        </w:rPr>
      </w:pPr>
    </w:p>
    <w:p w:rsidR="00B83C84" w:rsidRPr="00170780" w:rsidP="00B83C84">
      <w:pPr>
        <w:pStyle w:val="ListParagraph"/>
        <w:widowControl w:val="0"/>
        <w:suppressAutoHyphens/>
        <w:spacing w:after="0" w:line="240" w:lineRule="auto"/>
        <w:ind w:left="0"/>
        <w:rPr>
          <w:rFonts w:ascii="Times New Roman" w:hAnsi="Times New Roman"/>
          <w:i/>
          <w:sz w:val="24"/>
          <w:szCs w:val="24"/>
        </w:rPr>
      </w:pPr>
    </w:p>
    <w:p w:rsidR="00935D94" w:rsidRPr="0060249A" w:rsidP="00935D94">
      <w:pPr>
        <w:shd w:val="clear" w:color="auto" w:fill="FFFFFF"/>
        <w:tabs>
          <w:tab w:val="left" w:pos="993"/>
        </w:tabs>
        <w:autoSpaceDN w:val="0"/>
        <w:bidi w:val="0"/>
        <w:jc w:val="both"/>
        <w:rPr>
          <w:b/>
        </w:rPr>
      </w:pPr>
      <w:r w:rsidRPr="00170780">
        <w:rPr>
          <w:b/>
          <w:caps/>
          <w:rtl w:val="0"/>
          <w:lang w:val="en"/>
        </w:rPr>
        <w:t>Item No.4:</w:t>
      </w:r>
      <w:r w:rsidRPr="0060249A">
        <w:rPr>
          <w:b/>
          <w:rtl w:val="0"/>
          <w:lang w:val="en"/>
        </w:rPr>
        <w:t xml:space="preserve"> On consideration of the report of the Single Executive Body and the Company’s Management Board on the organization and functioning of the internal control system and the report of the Single Executive Body and the Company’s Management Board on the organization, functioning and effectiveness of the risk management system, including information on the implementation of measures to improve and develop these systems.</w:t>
      </w:r>
    </w:p>
    <w:p w:rsidR="00496FA3" w:rsidP="00935D94">
      <w:pPr>
        <w:widowControl w:val="0"/>
        <w:jc w:val="both"/>
        <w:rPr>
          <w:b/>
          <w:u w:val="single"/>
        </w:rPr>
      </w:pPr>
    </w:p>
    <w:p w:rsidR="00496FA3" w:rsidP="00935D94">
      <w:pPr>
        <w:widowControl w:val="0"/>
        <w:jc w:val="both"/>
        <w:rPr>
          <w:b/>
          <w:u w:val="single"/>
        </w:rPr>
      </w:pPr>
    </w:p>
    <w:p w:rsidR="00935D94" w:rsidRPr="00CC7A58" w:rsidP="00935D94">
      <w:pPr>
        <w:widowControl w:val="0"/>
        <w:bidi w:val="0"/>
        <w:jc w:val="both"/>
        <w:rPr>
          <w:b/>
          <w:u w:val="single"/>
        </w:rPr>
      </w:pPr>
      <w:r w:rsidRPr="00CC7A58">
        <w:rPr>
          <w:b/>
          <w:u w:val="single"/>
          <w:rtl w:val="0"/>
          <w:lang w:val="en"/>
        </w:rPr>
        <w:t>RESOLUTION:</w:t>
      </w:r>
    </w:p>
    <w:p w:rsidR="00935D94" w:rsidRPr="0060249A" w:rsidP="00935D94">
      <w:pPr>
        <w:pStyle w:val="ListParagraph"/>
        <w:tabs>
          <w:tab w:val="left" w:pos="993"/>
        </w:tabs>
        <w:bidi w:val="0"/>
        <w:spacing w:after="0" w:line="240" w:lineRule="auto"/>
        <w:ind w:left="0" w:firstLine="567"/>
        <w:jc w:val="both"/>
        <w:rPr>
          <w:rFonts w:ascii="Times New Roman" w:hAnsi="Times New Roman"/>
          <w:sz w:val="24"/>
          <w:szCs w:val="24"/>
        </w:rPr>
      </w:pPr>
      <w:r w:rsidRPr="0060249A">
        <w:rPr>
          <w:rFonts w:ascii="Times New Roman" w:hAnsi="Times New Roman"/>
          <w:sz w:val="24"/>
          <w:szCs w:val="24"/>
          <w:rtl w:val="0"/>
          <w:lang w:val="en"/>
        </w:rPr>
        <w:t>1. Take note of the Report of the Single Executive Body and the Management Board of the Company on the organization and functioning of the internal control system following the results of 2019, including the implementation of measures to maintain an effective internal control system of Rosseti South PJSC and its development, Report of the Company's Single Executive Body and Management Board on the organization, functioning and effectiveness of the risk management system, including information on the implementation of measures to improve the risk management system, in accordance with Annexes No. 4, 5 to this Resolution of the Company's Board of Directors.</w:t>
      </w:r>
    </w:p>
    <w:p w:rsidR="00935D94" w:rsidRPr="0060249A" w:rsidP="00935D94">
      <w:pPr>
        <w:tabs>
          <w:tab w:val="left" w:pos="7655"/>
        </w:tabs>
        <w:bidi w:val="0"/>
        <w:ind w:firstLine="567"/>
        <w:jc w:val="both"/>
      </w:pPr>
      <w:r w:rsidRPr="0060249A">
        <w:rPr>
          <w:rtl w:val="0"/>
          <w:lang w:val="en"/>
        </w:rPr>
        <w:t>2. Note that the initial assessment of the materiality of risks, the risk owners did not fully take into account the relevant risk factors, insufficient measures have been taken to manage individual risks.</w:t>
      </w:r>
    </w:p>
    <w:p w:rsidR="00935D94" w:rsidRPr="0060249A" w:rsidP="00935D94">
      <w:pPr>
        <w:shd w:val="clear" w:color="auto" w:fill="FFFFFF"/>
        <w:tabs>
          <w:tab w:val="left" w:pos="567"/>
        </w:tabs>
        <w:autoSpaceDN w:val="0"/>
        <w:bidi w:val="0"/>
        <w:ind w:firstLine="567"/>
        <w:jc w:val="both"/>
      </w:pPr>
      <w:r w:rsidRPr="0060249A">
        <w:rPr>
          <w:rtl w:val="0"/>
          <w:lang w:val="en"/>
        </w:rPr>
        <w:t>3. Evaluate management's risk management actions when considering the annual Report on the management of key operational risks of the Company for 2019.</w:t>
      </w:r>
    </w:p>
    <w:p w:rsidR="00B83C84" w:rsidRPr="00373DE4" w:rsidP="00B83C8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Grebtsov P.V.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Perets A.Yu.</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108"/>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Dobin A.A.</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rPr>
                <w:b/>
                <w:bCs/>
                <w:sz w:val="24"/>
                <w:szCs w:val="24"/>
              </w:rPr>
            </w:pPr>
            <w:r w:rsidRPr="00373DE4">
              <w:rPr>
                <w:b/>
                <w:bCs/>
                <w:sz w:val="24"/>
                <w:szCs w:val="24"/>
                <w:rtl w:val="0"/>
                <w:lang w:val="en"/>
              </w:rPr>
              <w:t>"ABSTAINED"</w:t>
            </w:r>
          </w:p>
        </w:tc>
        <w:tc>
          <w:tcPr>
            <w:tcW w:w="1046" w:type="pct"/>
          </w:tcPr>
          <w:p w:rsidR="00B83C84" w:rsidRPr="00373DE4" w:rsidP="00CD5077">
            <w:pPr>
              <w:pStyle w:val="BodyText"/>
              <w:widowControl w:val="0"/>
              <w:bidi w:val="0"/>
              <w:ind w:right="-90"/>
              <w:jc w:val="both"/>
              <w:rPr>
                <w:sz w:val="24"/>
                <w:szCs w:val="24"/>
              </w:rPr>
            </w:pPr>
            <w:r w:rsidRPr="00373DE4">
              <w:rPr>
                <w:sz w:val="24"/>
                <w:szCs w:val="24"/>
                <w:rtl w:val="0"/>
                <w:lang w:val="en"/>
              </w:rPr>
              <w:t>Selivanova L.V.</w:t>
            </w:r>
          </w:p>
        </w:tc>
        <w:tc>
          <w:tcPr>
            <w:tcW w:w="150"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shd w:val="clear" w:color="auto" w:fill="auto"/>
          </w:tcPr>
          <w:p w:rsidR="00B83C84" w:rsidRPr="00373DE4" w:rsidP="00CD5077">
            <w:pPr>
              <w:pStyle w:val="BodyText"/>
              <w:widowControl w:val="0"/>
              <w:bidi w:val="0"/>
              <w:ind w:right="-90"/>
              <w:jc w:val="both"/>
              <w:rPr>
                <w:sz w:val="24"/>
                <w:szCs w:val="24"/>
              </w:rPr>
            </w:pPr>
            <w:r w:rsidRPr="00373DE4">
              <w:rPr>
                <w:sz w:val="24"/>
                <w:szCs w:val="24"/>
                <w:rtl w:val="0"/>
                <w:lang w:val="en"/>
              </w:rPr>
              <w:t>Zarkhin V.Yu.</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Kolyada A.S.</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B83C84" w:rsidRPr="00373DE4" w:rsidP="00CD507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B83C84" w:rsidRPr="00373DE4" w:rsidP="00CD5077">
            <w:pPr>
              <w:pStyle w:val="BodyText"/>
              <w:widowControl w:val="0"/>
              <w:bidi w:val="0"/>
              <w:rPr>
                <w:b/>
                <w:bCs/>
                <w:sz w:val="24"/>
                <w:szCs w:val="24"/>
              </w:rPr>
            </w:pPr>
            <w:r w:rsidRPr="00373DE4">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sidRPr="00373DE4">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sidRPr="00373DE4">
              <w:rPr>
                <w:sz w:val="24"/>
                <w:szCs w:val="24"/>
                <w:rtl w:val="0"/>
                <w:lang w:val="en"/>
              </w:rPr>
              <w:t>Morozov A.V.</w:t>
            </w:r>
          </w:p>
        </w:tc>
        <w:tc>
          <w:tcPr>
            <w:tcW w:w="196" w:type="pct"/>
          </w:tcPr>
          <w:p w:rsidR="00B83C84" w:rsidRPr="00373DE4" w:rsidP="00CD5077">
            <w:pPr>
              <w:pStyle w:val="BodyText"/>
              <w:widowControl w:val="0"/>
              <w:bidi w:val="0"/>
              <w:jc w:val="both"/>
              <w:rPr>
                <w:b/>
                <w:bCs/>
                <w:sz w:val="24"/>
                <w:szCs w:val="24"/>
              </w:rPr>
            </w:pPr>
            <w:r w:rsidRPr="00373DE4">
              <w:rPr>
                <w:b/>
                <w:bCs/>
                <w:sz w:val="24"/>
                <w:szCs w:val="24"/>
                <w:rtl w:val="0"/>
                <w:lang w:val="en"/>
              </w:rPr>
              <w:t>-</w:t>
            </w:r>
          </w:p>
        </w:tc>
        <w:tc>
          <w:tcPr>
            <w:tcW w:w="1201" w:type="pct"/>
          </w:tcPr>
          <w:p w:rsidR="00B83C84" w:rsidRPr="00373DE4" w:rsidP="00496FA3">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B83C84" w:rsidRPr="00373DE4" w:rsidP="00CD5077">
            <w:pPr>
              <w:pStyle w:val="BodyText"/>
              <w:widowControl w:val="0"/>
              <w:bidi w:val="0"/>
              <w:ind w:right="-90"/>
              <w:jc w:val="both"/>
              <w:rPr>
                <w:bCs/>
                <w:sz w:val="24"/>
                <w:szCs w:val="24"/>
              </w:rPr>
            </w:pPr>
            <w:r>
              <w:rPr>
                <w:bCs/>
                <w:sz w:val="24"/>
                <w:szCs w:val="24"/>
                <w:rtl w:val="0"/>
                <w:lang w:val="en"/>
              </w:rPr>
              <w:t>Ebzeev B.B.</w:t>
            </w:r>
          </w:p>
        </w:tc>
        <w:tc>
          <w:tcPr>
            <w:tcW w:w="150" w:type="pct"/>
          </w:tcPr>
          <w:p w:rsidR="00B83C84" w:rsidRPr="00373DE4" w:rsidP="00CD5077">
            <w:pPr>
              <w:pStyle w:val="BodyText"/>
              <w:widowControl w:val="0"/>
              <w:bidi w:val="0"/>
              <w:rPr>
                <w:b/>
                <w:bCs/>
                <w:sz w:val="24"/>
                <w:szCs w:val="24"/>
              </w:rPr>
            </w:pPr>
            <w:r>
              <w:rPr>
                <w:b/>
                <w:bCs/>
                <w:sz w:val="24"/>
                <w:szCs w:val="24"/>
                <w:rtl w:val="0"/>
                <w:lang w:val="en"/>
              </w:rPr>
              <w:t>-</w:t>
            </w:r>
          </w:p>
        </w:tc>
        <w:tc>
          <w:tcPr>
            <w:tcW w:w="1273" w:type="pct"/>
          </w:tcPr>
          <w:p w:rsidR="00B83C84" w:rsidRPr="00373DE4" w:rsidP="00CD5077">
            <w:pPr>
              <w:pStyle w:val="BodyText"/>
              <w:widowControl w:val="0"/>
              <w:bidi w:val="0"/>
              <w:ind w:right="-41"/>
              <w:jc w:val="both"/>
              <w:rPr>
                <w:b/>
                <w:bCs/>
                <w:sz w:val="24"/>
                <w:szCs w:val="24"/>
              </w:rPr>
            </w:pPr>
            <w:r>
              <w:rPr>
                <w:b/>
                <w:bCs/>
                <w:sz w:val="24"/>
                <w:szCs w:val="24"/>
                <w:rtl w:val="0"/>
                <w:lang w:val="en"/>
              </w:rPr>
              <w:t>"FOR"</w:t>
            </w:r>
          </w:p>
        </w:tc>
      </w:tr>
      <w:tr w:rsidTr="00CD5077">
        <w:tblPrEx>
          <w:tblW w:w="5133" w:type="pct"/>
          <w:tblInd w:w="-142" w:type="dxa"/>
          <w:tblLayout w:type="fixed"/>
          <w:tblLook w:val="0000"/>
        </w:tblPrEx>
        <w:tc>
          <w:tcPr>
            <w:tcW w:w="1134" w:type="pct"/>
          </w:tcPr>
          <w:p w:rsidR="00B83C84" w:rsidRPr="00373DE4" w:rsidP="00CD5077">
            <w:pPr>
              <w:pStyle w:val="BodyText"/>
              <w:widowControl w:val="0"/>
              <w:bidi w:val="0"/>
              <w:ind w:right="-90"/>
              <w:jc w:val="both"/>
              <w:rPr>
                <w:sz w:val="24"/>
                <w:szCs w:val="24"/>
              </w:rPr>
            </w:pPr>
            <w:r>
              <w:rPr>
                <w:sz w:val="24"/>
                <w:szCs w:val="24"/>
                <w:rtl w:val="0"/>
                <w:lang w:val="en"/>
              </w:rPr>
              <w:t>Sergeyeva O.A.</w:t>
            </w:r>
          </w:p>
        </w:tc>
        <w:tc>
          <w:tcPr>
            <w:tcW w:w="196" w:type="pct"/>
          </w:tcPr>
          <w:p w:rsidR="00B83C84" w:rsidRPr="00373DE4" w:rsidP="00CD5077">
            <w:pPr>
              <w:pStyle w:val="BodyText"/>
              <w:widowControl w:val="0"/>
              <w:bidi w:val="0"/>
              <w:jc w:val="both"/>
              <w:rPr>
                <w:b/>
                <w:bCs/>
                <w:sz w:val="24"/>
                <w:szCs w:val="24"/>
              </w:rPr>
            </w:pPr>
            <w:r>
              <w:rPr>
                <w:b/>
                <w:bCs/>
                <w:sz w:val="24"/>
                <w:szCs w:val="24"/>
                <w:rtl w:val="0"/>
                <w:lang w:val="en"/>
              </w:rPr>
              <w:t>-</w:t>
            </w:r>
          </w:p>
        </w:tc>
        <w:tc>
          <w:tcPr>
            <w:tcW w:w="1201" w:type="pct"/>
          </w:tcPr>
          <w:p w:rsidR="00B83C84" w:rsidRPr="00373DE4" w:rsidP="00CD5077">
            <w:pPr>
              <w:pStyle w:val="BodyText"/>
              <w:widowControl w:val="0"/>
              <w:bidi w:val="0"/>
              <w:ind w:right="-208"/>
              <w:jc w:val="both"/>
              <w:rPr>
                <w:b/>
                <w:bCs/>
                <w:sz w:val="24"/>
                <w:szCs w:val="24"/>
              </w:rPr>
            </w:pPr>
            <w:r>
              <w:rPr>
                <w:b/>
                <w:bCs/>
                <w:sz w:val="24"/>
                <w:szCs w:val="24"/>
                <w:rtl w:val="0"/>
                <w:lang w:val="en"/>
              </w:rPr>
              <w:t>"FOR"</w:t>
            </w:r>
          </w:p>
        </w:tc>
        <w:tc>
          <w:tcPr>
            <w:tcW w:w="1046" w:type="pct"/>
          </w:tcPr>
          <w:p w:rsidR="00B83C84" w:rsidRPr="00373DE4" w:rsidP="00CD5077">
            <w:pPr>
              <w:pStyle w:val="BodyText"/>
              <w:widowControl w:val="0"/>
              <w:ind w:right="-90"/>
              <w:jc w:val="both"/>
              <w:rPr>
                <w:bCs/>
                <w:sz w:val="24"/>
                <w:szCs w:val="24"/>
              </w:rPr>
            </w:pPr>
          </w:p>
        </w:tc>
        <w:tc>
          <w:tcPr>
            <w:tcW w:w="150" w:type="pct"/>
          </w:tcPr>
          <w:p w:rsidR="00B83C84" w:rsidRPr="00373DE4" w:rsidP="00CD5077">
            <w:pPr>
              <w:pStyle w:val="BodyText"/>
              <w:widowControl w:val="0"/>
              <w:rPr>
                <w:b/>
                <w:bCs/>
                <w:sz w:val="24"/>
                <w:szCs w:val="24"/>
              </w:rPr>
            </w:pPr>
          </w:p>
        </w:tc>
        <w:tc>
          <w:tcPr>
            <w:tcW w:w="1273" w:type="pct"/>
          </w:tcPr>
          <w:p w:rsidR="00B83C84" w:rsidRPr="00373DE4" w:rsidP="00CD5077">
            <w:pPr>
              <w:pStyle w:val="BodyText"/>
              <w:widowControl w:val="0"/>
              <w:ind w:right="-41"/>
              <w:jc w:val="both"/>
              <w:rPr>
                <w:b/>
                <w:bCs/>
                <w:sz w:val="24"/>
                <w:szCs w:val="24"/>
              </w:rPr>
            </w:pPr>
          </w:p>
        </w:tc>
      </w:tr>
    </w:tbl>
    <w:p w:rsidR="00B83C84" w:rsidRPr="00373DE4" w:rsidP="00B83C8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70F5D" w:rsidP="00936992">
      <w:pPr>
        <w:shd w:val="clear" w:color="auto" w:fill="FFFFFF"/>
        <w:tabs>
          <w:tab w:val="left" w:pos="993"/>
        </w:tabs>
        <w:autoSpaceDN w:val="0"/>
        <w:jc w:val="both"/>
        <w:rPr>
          <w:b/>
          <w:caps/>
        </w:rPr>
      </w:pPr>
    </w:p>
    <w:p w:rsidR="00B83C84" w:rsidP="00936992">
      <w:pPr>
        <w:shd w:val="clear" w:color="auto" w:fill="FFFFFF"/>
        <w:tabs>
          <w:tab w:val="left" w:pos="993"/>
        </w:tabs>
        <w:autoSpaceDN w:val="0"/>
        <w:jc w:val="both"/>
        <w:rPr>
          <w:b/>
          <w:caps/>
        </w:rPr>
      </w:pPr>
    </w:p>
    <w:p w:rsidR="00935D94" w:rsidRPr="0060249A" w:rsidP="00935D94">
      <w:pPr>
        <w:pStyle w:val="BodyTextIndent2"/>
        <w:bidi w:val="0"/>
        <w:spacing w:after="0" w:line="240" w:lineRule="auto"/>
        <w:ind w:left="0"/>
        <w:jc w:val="both"/>
        <w:rPr>
          <w:b/>
          <w:bCs/>
        </w:rPr>
      </w:pPr>
      <w:r w:rsidRPr="00170780">
        <w:rPr>
          <w:b/>
          <w:caps/>
          <w:rtl w:val="0"/>
          <w:lang w:val="en"/>
        </w:rPr>
        <w:t>Item No.5:</w:t>
      </w:r>
      <w:r w:rsidRPr="0060249A">
        <w:rPr>
          <w:b/>
          <w:bCs/>
          <w:rtl w:val="0"/>
          <w:lang w:val="en"/>
        </w:rPr>
        <w:t xml:space="preserve"> On the volume of contracts concluded by the Company with organizations of the military-industrial complex of the Russian Federation for the purchase of civilian products (works, services) that are not related to the state defense order.</w:t>
      </w:r>
    </w:p>
    <w:p w:rsidR="00935D94" w:rsidRPr="00CC7A58" w:rsidP="00935D94">
      <w:pPr>
        <w:widowControl w:val="0"/>
        <w:bidi w:val="0"/>
        <w:jc w:val="both"/>
        <w:rPr>
          <w:b/>
          <w:u w:val="single"/>
        </w:rPr>
      </w:pPr>
      <w:r w:rsidRPr="00CC7A58">
        <w:rPr>
          <w:b/>
          <w:u w:val="single"/>
          <w:rtl w:val="0"/>
          <w:lang w:val="en"/>
        </w:rPr>
        <w:t>RESOLUTION:</w:t>
      </w:r>
    </w:p>
    <w:p w:rsidR="00935D94" w:rsidRPr="0060249A" w:rsidP="00935D94">
      <w:pPr>
        <w:tabs>
          <w:tab w:val="left" w:pos="1134"/>
        </w:tabs>
        <w:bidi w:val="0"/>
        <w:ind w:firstLine="567"/>
        <w:jc w:val="both"/>
        <w:rPr>
          <w:color w:val="000000"/>
        </w:rPr>
      </w:pPr>
      <w:r w:rsidRPr="0060249A">
        <w:rPr>
          <w:color w:val="000000"/>
          <w:rtl w:val="0"/>
          <w:lang w:val="en"/>
        </w:rPr>
        <w:t>Take in consideration the information of the Single Executive Body on the volume of contracts concluded by Rosseti South PJSC in 2019 with organizations of the military-industrial complex of the Russian Federation for the purchase of civilian products (works, services) that are not related to the state defense order.</w:t>
      </w:r>
    </w:p>
    <w:p w:rsidR="00935D94" w:rsidRPr="00373DE4" w:rsidP="00935D9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557E5">
        <w:tblPrEx>
          <w:tblW w:w="5133" w:type="pct"/>
          <w:tblInd w:w="-142" w:type="dxa"/>
          <w:tblLayout w:type="fixed"/>
          <w:tblLook w:val="0000"/>
        </w:tblPrEx>
        <w:tc>
          <w:tcPr>
            <w:tcW w:w="1134" w:type="pct"/>
          </w:tcPr>
          <w:p w:rsidR="00935D94" w:rsidRPr="00373DE4" w:rsidP="000557E5">
            <w:pPr>
              <w:pStyle w:val="BodyText"/>
              <w:widowControl w:val="0"/>
              <w:bidi w:val="0"/>
              <w:ind w:right="-90"/>
              <w:jc w:val="both"/>
              <w:rPr>
                <w:sz w:val="24"/>
                <w:szCs w:val="24"/>
              </w:rPr>
            </w:pPr>
            <w:r w:rsidRPr="00373DE4">
              <w:rPr>
                <w:sz w:val="24"/>
                <w:szCs w:val="24"/>
                <w:rtl w:val="0"/>
                <w:lang w:val="en"/>
              </w:rPr>
              <w:t>Grebtsov P.V.</w:t>
            </w:r>
          </w:p>
        </w:tc>
        <w:tc>
          <w:tcPr>
            <w:tcW w:w="196"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935D94"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5D94" w:rsidRPr="00373DE4" w:rsidP="000557E5">
            <w:pPr>
              <w:pStyle w:val="BodyText"/>
              <w:widowControl w:val="0"/>
              <w:bidi w:val="0"/>
              <w:ind w:right="-90"/>
              <w:jc w:val="both"/>
              <w:rPr>
                <w:sz w:val="24"/>
                <w:szCs w:val="24"/>
              </w:rPr>
            </w:pPr>
            <w:r w:rsidRPr="00373DE4">
              <w:rPr>
                <w:sz w:val="24"/>
                <w:szCs w:val="24"/>
                <w:rtl w:val="0"/>
                <w:lang w:val="en"/>
              </w:rPr>
              <w:t>Perets A.Yu.</w:t>
            </w:r>
          </w:p>
        </w:tc>
        <w:tc>
          <w:tcPr>
            <w:tcW w:w="150"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935D94" w:rsidRPr="00373DE4" w:rsidP="000557E5">
            <w:pPr>
              <w:pStyle w:val="BodyText"/>
              <w:widowControl w:val="0"/>
              <w:bidi w:val="0"/>
              <w:ind w:right="-108"/>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935D94" w:rsidRPr="00373DE4" w:rsidP="000557E5">
            <w:pPr>
              <w:pStyle w:val="BodyText"/>
              <w:widowControl w:val="0"/>
              <w:bidi w:val="0"/>
              <w:ind w:right="-90"/>
              <w:jc w:val="both"/>
              <w:rPr>
                <w:sz w:val="24"/>
                <w:szCs w:val="24"/>
              </w:rPr>
            </w:pPr>
            <w:r w:rsidRPr="00373DE4">
              <w:rPr>
                <w:sz w:val="24"/>
                <w:szCs w:val="24"/>
                <w:rtl w:val="0"/>
                <w:lang w:val="en"/>
              </w:rPr>
              <w:t>Dobin A.A.</w:t>
            </w:r>
          </w:p>
        </w:tc>
        <w:tc>
          <w:tcPr>
            <w:tcW w:w="196"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935D94" w:rsidRPr="00373DE4" w:rsidP="00496FA3">
            <w:pPr>
              <w:pStyle w:val="BodyText"/>
              <w:widowControl w:val="0"/>
              <w:bidi w:val="0"/>
              <w:ind w:right="-41"/>
              <w:rPr>
                <w:b/>
                <w:bCs/>
                <w:sz w:val="24"/>
                <w:szCs w:val="24"/>
              </w:rPr>
            </w:pPr>
            <w:r w:rsidRPr="00373DE4">
              <w:rPr>
                <w:b/>
                <w:bCs/>
                <w:sz w:val="24"/>
                <w:szCs w:val="24"/>
                <w:rtl w:val="0"/>
                <w:lang w:val="en"/>
              </w:rPr>
              <w:t>"FOR"</w:t>
            </w:r>
          </w:p>
        </w:tc>
        <w:tc>
          <w:tcPr>
            <w:tcW w:w="1046" w:type="pct"/>
          </w:tcPr>
          <w:p w:rsidR="00935D94" w:rsidRPr="00373DE4" w:rsidP="000557E5">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935D94"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shd w:val="clear" w:color="auto" w:fill="auto"/>
          </w:tcPr>
          <w:p w:rsidR="00935D94" w:rsidRPr="00373DE4" w:rsidP="000557E5">
            <w:pPr>
              <w:pStyle w:val="BodyText"/>
              <w:widowControl w:val="0"/>
              <w:bidi w:val="0"/>
              <w:ind w:right="-90"/>
              <w:jc w:val="both"/>
              <w:rPr>
                <w:sz w:val="24"/>
                <w:szCs w:val="24"/>
              </w:rPr>
            </w:pPr>
            <w:r w:rsidRPr="00373DE4">
              <w:rPr>
                <w:sz w:val="24"/>
                <w:szCs w:val="24"/>
                <w:rtl w:val="0"/>
                <w:lang w:val="en"/>
              </w:rPr>
              <w:t>Zarkhin V.Yu.</w:t>
            </w:r>
          </w:p>
        </w:tc>
        <w:tc>
          <w:tcPr>
            <w:tcW w:w="196"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935D94" w:rsidRPr="00373DE4" w:rsidP="00496FA3">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5D94" w:rsidRPr="00373DE4" w:rsidP="000557E5">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5D94"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935D94" w:rsidRPr="00373DE4" w:rsidP="000557E5">
            <w:pPr>
              <w:pStyle w:val="BodyText"/>
              <w:widowControl w:val="0"/>
              <w:bidi w:val="0"/>
              <w:ind w:right="-41"/>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935D94" w:rsidRPr="00373DE4" w:rsidP="000557E5">
            <w:pPr>
              <w:pStyle w:val="BodyText"/>
              <w:widowControl w:val="0"/>
              <w:bidi w:val="0"/>
              <w:ind w:right="-90"/>
              <w:jc w:val="both"/>
              <w:rPr>
                <w:sz w:val="24"/>
                <w:szCs w:val="24"/>
              </w:rPr>
            </w:pPr>
            <w:r w:rsidRPr="00373DE4">
              <w:rPr>
                <w:sz w:val="24"/>
                <w:szCs w:val="24"/>
                <w:rtl w:val="0"/>
                <w:lang w:val="en"/>
              </w:rPr>
              <w:t>Kolyada A.S.</w:t>
            </w:r>
          </w:p>
        </w:tc>
        <w:tc>
          <w:tcPr>
            <w:tcW w:w="196"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935D94"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5D94" w:rsidRPr="00373DE4" w:rsidP="000557E5">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5D94"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935D94"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935D94" w:rsidRPr="00373DE4" w:rsidP="000557E5">
            <w:pPr>
              <w:pStyle w:val="BodyText"/>
              <w:widowControl w:val="0"/>
              <w:bidi w:val="0"/>
              <w:ind w:right="-90"/>
              <w:jc w:val="both"/>
              <w:rPr>
                <w:sz w:val="24"/>
                <w:szCs w:val="24"/>
              </w:rPr>
            </w:pPr>
            <w:r w:rsidRPr="00373DE4">
              <w:rPr>
                <w:sz w:val="24"/>
                <w:szCs w:val="24"/>
                <w:rtl w:val="0"/>
                <w:lang w:val="en"/>
              </w:rPr>
              <w:t>Morozov A.V.</w:t>
            </w:r>
          </w:p>
        </w:tc>
        <w:tc>
          <w:tcPr>
            <w:tcW w:w="196" w:type="pct"/>
          </w:tcPr>
          <w:p w:rsidR="00935D94"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935D94" w:rsidRPr="00373DE4" w:rsidP="00496FA3">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5D94" w:rsidRPr="00373DE4" w:rsidP="000557E5">
            <w:pPr>
              <w:pStyle w:val="BodyText"/>
              <w:widowControl w:val="0"/>
              <w:bidi w:val="0"/>
              <w:ind w:right="-90"/>
              <w:jc w:val="both"/>
              <w:rPr>
                <w:bCs/>
                <w:sz w:val="24"/>
                <w:szCs w:val="24"/>
              </w:rPr>
            </w:pPr>
            <w:r>
              <w:rPr>
                <w:bCs/>
                <w:sz w:val="24"/>
                <w:szCs w:val="24"/>
                <w:rtl w:val="0"/>
                <w:lang w:val="en"/>
              </w:rPr>
              <w:t>Ebzeev B.B.</w:t>
            </w:r>
          </w:p>
        </w:tc>
        <w:tc>
          <w:tcPr>
            <w:tcW w:w="150" w:type="pct"/>
          </w:tcPr>
          <w:p w:rsidR="00935D94" w:rsidRPr="00373DE4" w:rsidP="000557E5">
            <w:pPr>
              <w:pStyle w:val="BodyText"/>
              <w:widowControl w:val="0"/>
              <w:bidi w:val="0"/>
              <w:rPr>
                <w:b/>
                <w:bCs/>
                <w:sz w:val="24"/>
                <w:szCs w:val="24"/>
              </w:rPr>
            </w:pPr>
            <w:r>
              <w:rPr>
                <w:b/>
                <w:bCs/>
                <w:sz w:val="24"/>
                <w:szCs w:val="24"/>
                <w:rtl w:val="0"/>
                <w:lang w:val="en"/>
              </w:rPr>
              <w:t>-</w:t>
            </w:r>
          </w:p>
        </w:tc>
        <w:tc>
          <w:tcPr>
            <w:tcW w:w="1273" w:type="pct"/>
          </w:tcPr>
          <w:p w:rsidR="00935D94" w:rsidRPr="00373DE4" w:rsidP="000557E5">
            <w:pPr>
              <w:pStyle w:val="BodyText"/>
              <w:widowControl w:val="0"/>
              <w:bidi w:val="0"/>
              <w:ind w:right="-41"/>
              <w:jc w:val="both"/>
              <w:rPr>
                <w:b/>
                <w:bCs/>
                <w:sz w:val="24"/>
                <w:szCs w:val="24"/>
              </w:rPr>
            </w:pPr>
            <w:r>
              <w:rPr>
                <w:b/>
                <w:bCs/>
                <w:sz w:val="24"/>
                <w:szCs w:val="24"/>
                <w:rtl w:val="0"/>
                <w:lang w:val="en"/>
              </w:rPr>
              <w:t>"FOR"</w:t>
            </w:r>
          </w:p>
        </w:tc>
      </w:tr>
      <w:tr w:rsidTr="000557E5">
        <w:tblPrEx>
          <w:tblW w:w="5133" w:type="pct"/>
          <w:tblInd w:w="-142" w:type="dxa"/>
          <w:tblLayout w:type="fixed"/>
          <w:tblLook w:val="0000"/>
        </w:tblPrEx>
        <w:tc>
          <w:tcPr>
            <w:tcW w:w="1134" w:type="pct"/>
          </w:tcPr>
          <w:p w:rsidR="00935D94" w:rsidRPr="00373DE4" w:rsidP="000557E5">
            <w:pPr>
              <w:pStyle w:val="BodyText"/>
              <w:widowControl w:val="0"/>
              <w:bidi w:val="0"/>
              <w:ind w:right="-90"/>
              <w:jc w:val="both"/>
              <w:rPr>
                <w:sz w:val="24"/>
                <w:szCs w:val="24"/>
              </w:rPr>
            </w:pPr>
            <w:r>
              <w:rPr>
                <w:sz w:val="24"/>
                <w:szCs w:val="24"/>
                <w:rtl w:val="0"/>
                <w:lang w:val="en"/>
              </w:rPr>
              <w:t>Sergeyeva O.A.</w:t>
            </w:r>
          </w:p>
        </w:tc>
        <w:tc>
          <w:tcPr>
            <w:tcW w:w="196" w:type="pct"/>
          </w:tcPr>
          <w:p w:rsidR="00935D94" w:rsidRPr="00373DE4" w:rsidP="000557E5">
            <w:pPr>
              <w:pStyle w:val="BodyText"/>
              <w:widowControl w:val="0"/>
              <w:bidi w:val="0"/>
              <w:jc w:val="both"/>
              <w:rPr>
                <w:b/>
                <w:bCs/>
                <w:sz w:val="24"/>
                <w:szCs w:val="24"/>
              </w:rPr>
            </w:pPr>
            <w:r>
              <w:rPr>
                <w:b/>
                <w:bCs/>
                <w:sz w:val="24"/>
                <w:szCs w:val="24"/>
                <w:rtl w:val="0"/>
                <w:lang w:val="en"/>
              </w:rPr>
              <w:t>-</w:t>
            </w:r>
          </w:p>
        </w:tc>
        <w:tc>
          <w:tcPr>
            <w:tcW w:w="1201" w:type="pct"/>
          </w:tcPr>
          <w:p w:rsidR="00935D94" w:rsidRPr="00373DE4" w:rsidP="000557E5">
            <w:pPr>
              <w:pStyle w:val="BodyText"/>
              <w:widowControl w:val="0"/>
              <w:bidi w:val="0"/>
              <w:ind w:right="-208"/>
              <w:jc w:val="both"/>
              <w:rPr>
                <w:b/>
                <w:bCs/>
                <w:sz w:val="24"/>
                <w:szCs w:val="24"/>
              </w:rPr>
            </w:pPr>
            <w:r>
              <w:rPr>
                <w:b/>
                <w:bCs/>
                <w:sz w:val="24"/>
                <w:szCs w:val="24"/>
                <w:rtl w:val="0"/>
                <w:lang w:val="en"/>
              </w:rPr>
              <w:t>"FOR"</w:t>
            </w:r>
          </w:p>
        </w:tc>
        <w:tc>
          <w:tcPr>
            <w:tcW w:w="1046" w:type="pct"/>
          </w:tcPr>
          <w:p w:rsidR="00935D94" w:rsidRPr="00373DE4" w:rsidP="000557E5">
            <w:pPr>
              <w:pStyle w:val="BodyText"/>
              <w:widowControl w:val="0"/>
              <w:ind w:right="-90"/>
              <w:jc w:val="both"/>
              <w:rPr>
                <w:bCs/>
                <w:sz w:val="24"/>
                <w:szCs w:val="24"/>
              </w:rPr>
            </w:pPr>
          </w:p>
        </w:tc>
        <w:tc>
          <w:tcPr>
            <w:tcW w:w="150" w:type="pct"/>
          </w:tcPr>
          <w:p w:rsidR="00935D94" w:rsidRPr="00373DE4" w:rsidP="000557E5">
            <w:pPr>
              <w:pStyle w:val="BodyText"/>
              <w:widowControl w:val="0"/>
              <w:rPr>
                <w:b/>
                <w:bCs/>
                <w:sz w:val="24"/>
                <w:szCs w:val="24"/>
              </w:rPr>
            </w:pPr>
          </w:p>
        </w:tc>
        <w:tc>
          <w:tcPr>
            <w:tcW w:w="1273" w:type="pct"/>
          </w:tcPr>
          <w:p w:rsidR="00935D94" w:rsidRPr="00373DE4" w:rsidP="000557E5">
            <w:pPr>
              <w:pStyle w:val="BodyText"/>
              <w:widowControl w:val="0"/>
              <w:ind w:right="-41"/>
              <w:jc w:val="both"/>
              <w:rPr>
                <w:b/>
                <w:bCs/>
                <w:sz w:val="24"/>
                <w:szCs w:val="24"/>
              </w:rPr>
            </w:pPr>
          </w:p>
        </w:tc>
      </w:tr>
    </w:tbl>
    <w:p w:rsidR="00935D94" w:rsidRPr="00373DE4" w:rsidP="00935D9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5D94" w:rsidP="00935D94">
      <w:pPr>
        <w:pStyle w:val="ListParagraph"/>
        <w:widowControl w:val="0"/>
        <w:suppressAutoHyphens/>
        <w:spacing w:after="0" w:line="240" w:lineRule="auto"/>
        <w:ind w:left="0"/>
        <w:rPr>
          <w:rFonts w:ascii="Times New Roman" w:hAnsi="Times New Roman"/>
          <w:i/>
          <w:sz w:val="24"/>
          <w:szCs w:val="24"/>
        </w:rPr>
      </w:pPr>
    </w:p>
    <w:p w:rsidR="00935D94" w:rsidP="00935D94">
      <w:pPr>
        <w:pStyle w:val="ListParagraph"/>
        <w:widowControl w:val="0"/>
        <w:suppressAutoHyphens/>
        <w:spacing w:after="0" w:line="240" w:lineRule="auto"/>
        <w:ind w:left="0"/>
        <w:rPr>
          <w:rFonts w:ascii="Times New Roman" w:hAnsi="Times New Roman"/>
          <w:i/>
          <w:sz w:val="24"/>
          <w:szCs w:val="24"/>
        </w:rPr>
      </w:pPr>
    </w:p>
    <w:p w:rsidR="00935D94" w:rsidRPr="0060249A" w:rsidP="00935D94">
      <w:pPr>
        <w:pStyle w:val="BodyTextIndent2"/>
        <w:bidi w:val="0"/>
        <w:spacing w:after="0" w:line="240" w:lineRule="auto"/>
        <w:ind w:left="0"/>
        <w:jc w:val="both"/>
        <w:rPr>
          <w:b/>
        </w:rPr>
      </w:pPr>
      <w:r w:rsidRPr="00170780">
        <w:rPr>
          <w:b/>
          <w:caps/>
          <w:rtl w:val="0"/>
          <w:lang w:val="en"/>
        </w:rPr>
        <w:t>Item No.6:</w:t>
      </w:r>
      <w:r w:rsidRPr="0060249A">
        <w:rPr>
          <w:b/>
          <w:rtl w:val="0"/>
          <w:lang w:val="en"/>
        </w:rPr>
        <w:t xml:space="preserve"> On management of key operational risks of the Company for 2019.</w:t>
      </w:r>
    </w:p>
    <w:p w:rsidR="00935D94" w:rsidRPr="00CC7A58" w:rsidP="00935D94">
      <w:pPr>
        <w:widowControl w:val="0"/>
        <w:bidi w:val="0"/>
        <w:jc w:val="both"/>
        <w:rPr>
          <w:b/>
          <w:u w:val="single"/>
        </w:rPr>
      </w:pPr>
      <w:r w:rsidRPr="00CC7A58">
        <w:rPr>
          <w:b/>
          <w:u w:val="single"/>
          <w:rtl w:val="0"/>
          <w:lang w:val="en"/>
        </w:rPr>
        <w:t>RESOLUTION:</w:t>
      </w:r>
    </w:p>
    <w:p w:rsidR="00935D94" w:rsidRPr="0060249A" w:rsidP="00935D94">
      <w:pPr>
        <w:tabs>
          <w:tab w:val="left" w:pos="10260"/>
        </w:tabs>
        <w:bidi w:val="0"/>
        <w:ind w:right="-2" w:firstLine="567"/>
        <w:jc w:val="both"/>
        <w:rPr>
          <w:bCs/>
        </w:rPr>
      </w:pPr>
      <w:r w:rsidRPr="0060249A">
        <w:rPr>
          <w:bCs/>
          <w:rtl w:val="0"/>
          <w:lang w:val="en"/>
        </w:rPr>
        <w:t>1. Take in consideration the report of the General Director on the management of key operational risks of the Company for 2019 in accordance with Annex No. 6 to this Resolution of the Company’s Board of Directors (hereinafter - the Report).</w:t>
      </w:r>
    </w:p>
    <w:p w:rsidR="00935D94" w:rsidRPr="0060249A" w:rsidP="00935D94">
      <w:pPr>
        <w:tabs>
          <w:tab w:val="left" w:pos="10260"/>
        </w:tabs>
        <w:bidi w:val="0"/>
        <w:ind w:right="-2" w:firstLine="567"/>
        <w:jc w:val="both"/>
        <w:rPr>
          <w:bCs/>
        </w:rPr>
      </w:pPr>
      <w:r w:rsidRPr="0060249A">
        <w:rPr>
          <w:bCs/>
          <w:rtl w:val="0"/>
          <w:lang w:val="en"/>
        </w:rPr>
        <w:t>2 According to the results of the Report analysis:</w:t>
      </w:r>
    </w:p>
    <w:p w:rsidR="00935D94" w:rsidRPr="0060249A" w:rsidP="00935D94">
      <w:pPr>
        <w:tabs>
          <w:tab w:val="left" w:pos="10260"/>
        </w:tabs>
        <w:bidi w:val="0"/>
        <w:ind w:right="-2" w:firstLine="567"/>
        <w:jc w:val="both"/>
        <w:rPr>
          <w:bCs/>
        </w:rPr>
      </w:pPr>
      <w:r w:rsidRPr="0060249A">
        <w:rPr>
          <w:bCs/>
          <w:rtl w:val="0"/>
          <w:lang w:val="en"/>
        </w:rPr>
        <w:t>2.1. Mark realization of risks in accordance with Annex No. 7 to this Resolution of the Company's Board of Directors.</w:t>
      </w:r>
    </w:p>
    <w:p w:rsidR="00935D94" w:rsidRPr="0060249A" w:rsidP="00935D94">
      <w:pPr>
        <w:tabs>
          <w:tab w:val="left" w:pos="10260"/>
        </w:tabs>
        <w:bidi w:val="0"/>
        <w:ind w:right="-2" w:firstLine="567"/>
        <w:jc w:val="both"/>
        <w:rPr>
          <w:bCs/>
        </w:rPr>
      </w:pPr>
      <w:r w:rsidRPr="0060249A">
        <w:rPr>
          <w:bCs/>
          <w:rtl w:val="0"/>
          <w:lang w:val="en"/>
        </w:rPr>
        <w:t>2.2. Note that the initial assessment of the materiality of individual risks, the risk owners did not fully take into account the factors of their occurrence, insufficient measures have been taken to manage them.</w:t>
      </w:r>
    </w:p>
    <w:p w:rsidR="00935D94" w:rsidRPr="0060249A" w:rsidP="00935D94">
      <w:pPr>
        <w:bidi w:val="0"/>
        <w:ind w:firstLine="567"/>
        <w:jc w:val="both"/>
        <w:rPr>
          <w:bCs/>
        </w:rPr>
      </w:pPr>
      <w:r w:rsidRPr="0060249A">
        <w:rPr>
          <w:bCs/>
          <w:rtl w:val="0"/>
          <w:lang w:val="en"/>
        </w:rPr>
        <w:t>3. To the Single Executive Body of the Company:</w:t>
      </w:r>
    </w:p>
    <w:p w:rsidR="00935D94" w:rsidRPr="0060249A" w:rsidP="00935D94">
      <w:pPr>
        <w:bidi w:val="0"/>
        <w:ind w:firstLine="567"/>
        <w:jc w:val="both"/>
        <w:rPr>
          <w:bCs/>
        </w:rPr>
      </w:pPr>
      <w:r w:rsidRPr="0060249A">
        <w:rPr>
          <w:bCs/>
          <w:rtl w:val="0"/>
          <w:lang w:val="en"/>
        </w:rPr>
        <w:t>3.1 Ensure that risk owners increase the efficiency and effectiveness of the risk management process.</w:t>
      </w:r>
    </w:p>
    <w:p w:rsidR="00935D94" w:rsidRPr="0060249A" w:rsidP="00935D94">
      <w:pPr>
        <w:pStyle w:val="BodyTextIndent2"/>
        <w:bidi w:val="0"/>
        <w:spacing w:after="0" w:line="240" w:lineRule="auto"/>
        <w:ind w:left="0" w:firstLine="567"/>
        <w:jc w:val="both"/>
        <w:rPr>
          <w:bCs/>
        </w:rPr>
      </w:pPr>
      <w:r w:rsidRPr="0060249A">
        <w:rPr>
          <w:bCs/>
          <w:rtl w:val="0"/>
          <w:lang w:val="en"/>
        </w:rPr>
        <w:t>3.2 Ensure the development of effective measures to prevent the realization of risks that have a "significant" and "critical" level of materiality.</w:t>
      </w:r>
    </w:p>
    <w:p w:rsidR="00496FA3" w:rsidRPr="00373DE4" w:rsidP="00496FA3">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Grebtsov P.V.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Perets A.Yu.</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108"/>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Dobin A.A.</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41"/>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Selivanova L.V.</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shd w:val="clear" w:color="auto" w:fill="auto"/>
          </w:tcPr>
          <w:p w:rsidR="00496FA3" w:rsidRPr="00373DE4" w:rsidP="000557E5">
            <w:pPr>
              <w:pStyle w:val="BodyText"/>
              <w:widowControl w:val="0"/>
              <w:bidi w:val="0"/>
              <w:ind w:right="-90"/>
              <w:jc w:val="both"/>
              <w:rPr>
                <w:sz w:val="24"/>
                <w:szCs w:val="24"/>
              </w:rPr>
            </w:pPr>
            <w:r w:rsidRPr="00373DE4">
              <w:rPr>
                <w:sz w:val="24"/>
                <w:szCs w:val="24"/>
                <w:rtl w:val="0"/>
                <w:lang w:val="en"/>
              </w:rPr>
              <w:t>Zarkhin V.Yu.</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Kolyada A.S.</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Morozov A.V.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Pr>
                <w:bCs/>
                <w:sz w:val="24"/>
                <w:szCs w:val="24"/>
                <w:rtl w:val="0"/>
                <w:lang w:val="en"/>
              </w:rPr>
              <w:t>Ebzeev B.B.</w:t>
            </w:r>
          </w:p>
        </w:tc>
        <w:tc>
          <w:tcPr>
            <w:tcW w:w="150" w:type="pct"/>
          </w:tcPr>
          <w:p w:rsidR="00496FA3" w:rsidRPr="00373DE4" w:rsidP="000557E5">
            <w:pPr>
              <w:pStyle w:val="BodyText"/>
              <w:widowControl w:val="0"/>
              <w:bidi w:val="0"/>
              <w:rPr>
                <w:b/>
                <w:bCs/>
                <w:sz w:val="24"/>
                <w:szCs w:val="24"/>
              </w:rPr>
            </w:pPr>
            <w:r>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Pr>
                <w:sz w:val="24"/>
                <w:szCs w:val="24"/>
                <w:rtl w:val="0"/>
                <w:lang w:val="en"/>
              </w:rPr>
              <w:t>Sergeyeva O.A.</w:t>
            </w:r>
          </w:p>
        </w:tc>
        <w:tc>
          <w:tcPr>
            <w:tcW w:w="196" w:type="pct"/>
          </w:tcPr>
          <w:p w:rsidR="00496FA3" w:rsidRPr="00373DE4" w:rsidP="000557E5">
            <w:pPr>
              <w:pStyle w:val="BodyText"/>
              <w:widowControl w:val="0"/>
              <w:bidi w:val="0"/>
              <w:jc w:val="both"/>
              <w:rPr>
                <w:b/>
                <w:bCs/>
                <w:sz w:val="24"/>
                <w:szCs w:val="24"/>
              </w:rPr>
            </w:pPr>
            <w:r>
              <w:rPr>
                <w:b/>
                <w:bCs/>
                <w:sz w:val="24"/>
                <w:szCs w:val="24"/>
                <w:rtl w:val="0"/>
                <w:lang w:val="en"/>
              </w:rPr>
              <w:t>-</w:t>
            </w:r>
          </w:p>
        </w:tc>
        <w:tc>
          <w:tcPr>
            <w:tcW w:w="1201" w:type="pct"/>
          </w:tcPr>
          <w:p w:rsidR="00496FA3" w:rsidRPr="00373DE4" w:rsidP="000557E5">
            <w:pPr>
              <w:pStyle w:val="BodyText"/>
              <w:widowControl w:val="0"/>
              <w:bidi w:val="0"/>
              <w:ind w:right="-208"/>
              <w:jc w:val="both"/>
              <w:rPr>
                <w:b/>
                <w:bCs/>
                <w:sz w:val="24"/>
                <w:szCs w:val="24"/>
              </w:rPr>
            </w:pPr>
            <w:r>
              <w:rPr>
                <w:b/>
                <w:bCs/>
                <w:sz w:val="24"/>
                <w:szCs w:val="24"/>
                <w:rtl w:val="0"/>
                <w:lang w:val="en"/>
              </w:rPr>
              <w:t>"FOR"</w:t>
            </w:r>
          </w:p>
        </w:tc>
        <w:tc>
          <w:tcPr>
            <w:tcW w:w="1046" w:type="pct"/>
          </w:tcPr>
          <w:p w:rsidR="00496FA3" w:rsidRPr="00373DE4" w:rsidP="000557E5">
            <w:pPr>
              <w:pStyle w:val="BodyText"/>
              <w:widowControl w:val="0"/>
              <w:ind w:right="-90"/>
              <w:jc w:val="both"/>
              <w:rPr>
                <w:bCs/>
                <w:sz w:val="24"/>
                <w:szCs w:val="24"/>
              </w:rPr>
            </w:pPr>
          </w:p>
        </w:tc>
        <w:tc>
          <w:tcPr>
            <w:tcW w:w="150" w:type="pct"/>
          </w:tcPr>
          <w:p w:rsidR="00496FA3" w:rsidRPr="00373DE4" w:rsidP="000557E5">
            <w:pPr>
              <w:pStyle w:val="BodyText"/>
              <w:widowControl w:val="0"/>
              <w:rPr>
                <w:b/>
                <w:bCs/>
                <w:sz w:val="24"/>
                <w:szCs w:val="24"/>
              </w:rPr>
            </w:pPr>
          </w:p>
        </w:tc>
        <w:tc>
          <w:tcPr>
            <w:tcW w:w="1273" w:type="pct"/>
          </w:tcPr>
          <w:p w:rsidR="00496FA3" w:rsidRPr="00373DE4" w:rsidP="000557E5">
            <w:pPr>
              <w:pStyle w:val="BodyText"/>
              <w:widowControl w:val="0"/>
              <w:ind w:right="-41"/>
              <w:jc w:val="both"/>
              <w:rPr>
                <w:b/>
                <w:bCs/>
                <w:sz w:val="24"/>
                <w:szCs w:val="24"/>
              </w:rPr>
            </w:pPr>
          </w:p>
        </w:tc>
      </w:tr>
    </w:tbl>
    <w:p w:rsidR="00496FA3" w:rsidRPr="00373DE4" w:rsidP="00496FA3">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83C84"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p w:rsidR="00496FA3" w:rsidRPr="00FE343B" w:rsidP="00496FA3">
      <w:pPr>
        <w:shd w:val="clear" w:color="auto" w:fill="FFFFFF"/>
        <w:tabs>
          <w:tab w:val="left" w:pos="993"/>
        </w:tabs>
        <w:autoSpaceDN w:val="0"/>
        <w:bidi w:val="0"/>
        <w:jc w:val="both"/>
        <w:rPr>
          <w:b/>
        </w:rPr>
      </w:pPr>
      <w:r w:rsidRPr="004D7CC3">
        <w:rPr>
          <w:b/>
          <w:caps/>
          <w:rtl w:val="0"/>
          <w:lang w:val="en"/>
        </w:rPr>
        <w:t>Item No.7:</w:t>
      </w:r>
      <w:r w:rsidRPr="00FE343B">
        <w:rPr>
          <w:b/>
          <w:rtl w:val="0"/>
          <w:lang w:val="en"/>
        </w:rPr>
        <w:t xml:space="preserve"> On review of the Company's business plan performance report for 2019.</w:t>
      </w:r>
    </w:p>
    <w:p w:rsidR="00496FA3" w:rsidRPr="004D7CC3" w:rsidP="00496FA3">
      <w:pPr>
        <w:widowControl w:val="0"/>
        <w:bidi w:val="0"/>
        <w:jc w:val="both"/>
        <w:rPr>
          <w:b/>
          <w:u w:val="single"/>
        </w:rPr>
      </w:pPr>
      <w:r w:rsidRPr="004D7CC3">
        <w:rPr>
          <w:b/>
          <w:u w:val="single"/>
          <w:rtl w:val="0"/>
          <w:lang w:val="en"/>
        </w:rPr>
        <w:t>RESOLUTION:</w:t>
      </w:r>
    </w:p>
    <w:p w:rsidR="00496FA3" w:rsidRPr="00FE343B" w:rsidP="00496FA3">
      <w:pPr>
        <w:pStyle w:val="ListParagraph"/>
        <w:widowControl w:val="0"/>
        <w:numPr>
          <w:ilvl w:val="0"/>
          <w:numId w:val="18"/>
        </w:numPr>
        <w:tabs>
          <w:tab w:val="left" w:pos="993"/>
        </w:tabs>
        <w:bidi w:val="0"/>
        <w:spacing w:after="0" w:line="230" w:lineRule="auto"/>
        <w:ind w:left="0" w:firstLine="567"/>
        <w:jc w:val="both"/>
        <w:rPr>
          <w:rFonts w:ascii="Times New Roman" w:hAnsi="Times New Roman"/>
          <w:sz w:val="24"/>
          <w:szCs w:val="24"/>
        </w:rPr>
      </w:pPr>
      <w:r w:rsidRPr="00FE343B">
        <w:rPr>
          <w:rFonts w:ascii="Times New Roman" w:hAnsi="Times New Roman"/>
          <w:sz w:val="24"/>
          <w:szCs w:val="24"/>
          <w:rtl w:val="0"/>
          <w:lang w:val="en"/>
        </w:rPr>
        <w:t>Take in consideration the report on the implementation of the business plan of Rosseti South PJSC for 2019 in accordance with Annex No. 8 to this Resolution of the Company's Board of Directors.</w:t>
      </w:r>
    </w:p>
    <w:p w:rsidR="00496FA3" w:rsidRPr="00FE343B" w:rsidP="00496FA3">
      <w:pPr>
        <w:pStyle w:val="ListParagraph"/>
        <w:widowControl w:val="0"/>
        <w:numPr>
          <w:ilvl w:val="0"/>
          <w:numId w:val="18"/>
        </w:numPr>
        <w:tabs>
          <w:tab w:val="left" w:pos="993"/>
        </w:tabs>
        <w:bidi w:val="0"/>
        <w:spacing w:after="0" w:line="230" w:lineRule="auto"/>
        <w:ind w:left="0" w:firstLine="567"/>
        <w:jc w:val="both"/>
        <w:rPr>
          <w:rFonts w:ascii="Times New Roman" w:hAnsi="Times New Roman"/>
          <w:sz w:val="24"/>
          <w:szCs w:val="24"/>
        </w:rPr>
      </w:pPr>
      <w:r w:rsidRPr="00FE343B">
        <w:rPr>
          <w:rFonts w:ascii="Times New Roman" w:hAnsi="Times New Roman"/>
          <w:sz w:val="24"/>
          <w:szCs w:val="24"/>
          <w:rtl w:val="0"/>
          <w:lang w:val="en"/>
        </w:rPr>
        <w:t>Note following the results of the Company's work for 2019 the non-fulfillment of planned indicators in accordance with Annex No. 9 to this Resolution of the Company's Board of Directors.</w:t>
      </w:r>
    </w:p>
    <w:p w:rsidR="00496FA3" w:rsidRPr="00FE343B" w:rsidP="00496FA3">
      <w:pPr>
        <w:pStyle w:val="ListParagraph"/>
        <w:widowControl w:val="0"/>
        <w:numPr>
          <w:ilvl w:val="0"/>
          <w:numId w:val="18"/>
        </w:numPr>
        <w:tabs>
          <w:tab w:val="left" w:pos="993"/>
        </w:tabs>
        <w:bidi w:val="0"/>
        <w:spacing w:after="0" w:line="230" w:lineRule="auto"/>
        <w:ind w:left="0" w:firstLine="567"/>
        <w:jc w:val="both"/>
        <w:rPr>
          <w:rFonts w:ascii="Times New Roman" w:hAnsi="Times New Roman"/>
          <w:sz w:val="24"/>
          <w:szCs w:val="24"/>
        </w:rPr>
      </w:pPr>
      <w:r w:rsidRPr="00FE343B">
        <w:rPr>
          <w:rFonts w:ascii="Times New Roman" w:hAnsi="Times New Roman"/>
          <w:sz w:val="24"/>
          <w:szCs w:val="24"/>
          <w:rtl w:val="0"/>
          <w:lang w:val="en"/>
        </w:rPr>
        <w:t>Entrust the Single Executive Body of the Company to:</w:t>
      </w:r>
    </w:p>
    <w:p w:rsidR="00496FA3" w:rsidRPr="00FE343B" w:rsidP="00496FA3">
      <w:pPr>
        <w:pStyle w:val="ListParagraph"/>
        <w:numPr>
          <w:ilvl w:val="1"/>
          <w:numId w:val="18"/>
        </w:numPr>
        <w:tabs>
          <w:tab w:val="left" w:pos="993"/>
        </w:tabs>
        <w:bidi w:val="0"/>
        <w:spacing w:after="0" w:line="240" w:lineRule="auto"/>
        <w:ind w:left="0" w:right="-2" w:firstLine="567"/>
        <w:jc w:val="both"/>
        <w:rPr>
          <w:rFonts w:ascii="Times New Roman" w:hAnsi="Times New Roman"/>
          <w:sz w:val="24"/>
          <w:szCs w:val="24"/>
        </w:rPr>
      </w:pPr>
      <w:r w:rsidRPr="00FE343B">
        <w:rPr>
          <w:rFonts w:ascii="Times New Roman" w:hAnsi="Times New Roman"/>
          <w:sz w:val="24"/>
          <w:szCs w:val="24"/>
          <w:rtl w:val="0"/>
          <w:lang w:val="en"/>
        </w:rPr>
        <w:t>provide the Company's Board of Directors with information on the measures taken by the Company to ensure that the planned level of payment for the provided electric power transmission services is achieved in 2019, as well as information on the measures taken against the responsible persons who have failed to fulfill the measures planned to provide the planned indicator.</w:t>
      </w:r>
    </w:p>
    <w:p w:rsidR="00496FA3" w:rsidRPr="00FE343B" w:rsidP="00496FA3">
      <w:pPr>
        <w:bidi w:val="0"/>
        <w:ind w:right="-2" w:firstLine="567"/>
      </w:pPr>
      <w:r w:rsidRPr="00FE343B">
        <w:rPr>
          <w:rtl w:val="0"/>
          <w:lang w:val="en"/>
        </w:rPr>
        <w:t>Due date - July 01, 2020.</w:t>
      </w:r>
    </w:p>
    <w:p w:rsidR="00496FA3" w:rsidRPr="00FE343B" w:rsidP="00496FA3">
      <w:pPr>
        <w:bidi w:val="0"/>
        <w:ind w:firstLine="567"/>
        <w:jc w:val="both"/>
      </w:pPr>
      <w:r w:rsidRPr="00FE343B">
        <w:rPr>
          <w:rtl w:val="0"/>
          <w:lang w:val="en"/>
        </w:rPr>
        <w:t>3.2. ensure the achievement of planned indicators regarding the registration of property rights, taking into account the volumes outstanding for 2018 and 2019.</w:t>
      </w:r>
    </w:p>
    <w:p w:rsidR="00496FA3" w:rsidRPr="00373DE4" w:rsidP="00496FA3">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Grebtsov P.V.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Perets A.Yu.</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108"/>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Dobin A.A.</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41"/>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Selivanova L.V.</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shd w:val="clear" w:color="auto" w:fill="auto"/>
          </w:tcPr>
          <w:p w:rsidR="00496FA3" w:rsidRPr="00373DE4" w:rsidP="000557E5">
            <w:pPr>
              <w:pStyle w:val="BodyText"/>
              <w:widowControl w:val="0"/>
              <w:bidi w:val="0"/>
              <w:ind w:right="-90"/>
              <w:jc w:val="both"/>
              <w:rPr>
                <w:sz w:val="24"/>
                <w:szCs w:val="24"/>
              </w:rPr>
            </w:pPr>
            <w:r w:rsidRPr="00373DE4">
              <w:rPr>
                <w:sz w:val="24"/>
                <w:szCs w:val="24"/>
                <w:rtl w:val="0"/>
                <w:lang w:val="en"/>
              </w:rPr>
              <w:t>Zarkhin V.Yu.</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Kolyada A.S.</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Morozov A.V.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Pr>
                <w:bCs/>
                <w:sz w:val="24"/>
                <w:szCs w:val="24"/>
                <w:rtl w:val="0"/>
                <w:lang w:val="en"/>
              </w:rPr>
              <w:t>Ebzeev B.B.</w:t>
            </w:r>
          </w:p>
        </w:tc>
        <w:tc>
          <w:tcPr>
            <w:tcW w:w="150" w:type="pct"/>
          </w:tcPr>
          <w:p w:rsidR="00496FA3" w:rsidRPr="00373DE4" w:rsidP="000557E5">
            <w:pPr>
              <w:pStyle w:val="BodyText"/>
              <w:widowControl w:val="0"/>
              <w:bidi w:val="0"/>
              <w:rPr>
                <w:b/>
                <w:bCs/>
                <w:sz w:val="24"/>
                <w:szCs w:val="24"/>
              </w:rPr>
            </w:pPr>
            <w:r>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Pr>
                <w:sz w:val="24"/>
                <w:szCs w:val="24"/>
                <w:rtl w:val="0"/>
                <w:lang w:val="en"/>
              </w:rPr>
              <w:t>Sergeyeva O.A.</w:t>
            </w:r>
          </w:p>
        </w:tc>
        <w:tc>
          <w:tcPr>
            <w:tcW w:w="196" w:type="pct"/>
          </w:tcPr>
          <w:p w:rsidR="00496FA3" w:rsidRPr="00373DE4" w:rsidP="000557E5">
            <w:pPr>
              <w:pStyle w:val="BodyText"/>
              <w:widowControl w:val="0"/>
              <w:bidi w:val="0"/>
              <w:jc w:val="both"/>
              <w:rPr>
                <w:b/>
                <w:bCs/>
                <w:sz w:val="24"/>
                <w:szCs w:val="24"/>
              </w:rPr>
            </w:pPr>
            <w:r>
              <w:rPr>
                <w:b/>
                <w:bCs/>
                <w:sz w:val="24"/>
                <w:szCs w:val="24"/>
                <w:rtl w:val="0"/>
                <w:lang w:val="en"/>
              </w:rPr>
              <w:t>-</w:t>
            </w:r>
          </w:p>
        </w:tc>
        <w:tc>
          <w:tcPr>
            <w:tcW w:w="1201" w:type="pct"/>
          </w:tcPr>
          <w:p w:rsidR="00496FA3" w:rsidRPr="00373DE4" w:rsidP="000557E5">
            <w:pPr>
              <w:pStyle w:val="BodyText"/>
              <w:widowControl w:val="0"/>
              <w:bidi w:val="0"/>
              <w:ind w:right="-208"/>
              <w:jc w:val="both"/>
              <w:rPr>
                <w:b/>
                <w:bCs/>
                <w:sz w:val="24"/>
                <w:szCs w:val="24"/>
              </w:rPr>
            </w:pPr>
            <w:r>
              <w:rPr>
                <w:b/>
                <w:bCs/>
                <w:sz w:val="24"/>
                <w:szCs w:val="24"/>
                <w:rtl w:val="0"/>
                <w:lang w:val="en"/>
              </w:rPr>
              <w:t>"FOR"</w:t>
            </w:r>
          </w:p>
        </w:tc>
        <w:tc>
          <w:tcPr>
            <w:tcW w:w="1046" w:type="pct"/>
          </w:tcPr>
          <w:p w:rsidR="00496FA3" w:rsidRPr="00373DE4" w:rsidP="000557E5">
            <w:pPr>
              <w:pStyle w:val="BodyText"/>
              <w:widowControl w:val="0"/>
              <w:ind w:right="-90"/>
              <w:jc w:val="both"/>
              <w:rPr>
                <w:bCs/>
                <w:sz w:val="24"/>
                <w:szCs w:val="24"/>
              </w:rPr>
            </w:pPr>
          </w:p>
        </w:tc>
        <w:tc>
          <w:tcPr>
            <w:tcW w:w="150" w:type="pct"/>
          </w:tcPr>
          <w:p w:rsidR="00496FA3" w:rsidRPr="00373DE4" w:rsidP="000557E5">
            <w:pPr>
              <w:pStyle w:val="BodyText"/>
              <w:widowControl w:val="0"/>
              <w:rPr>
                <w:b/>
                <w:bCs/>
                <w:sz w:val="24"/>
                <w:szCs w:val="24"/>
              </w:rPr>
            </w:pPr>
          </w:p>
        </w:tc>
        <w:tc>
          <w:tcPr>
            <w:tcW w:w="1273" w:type="pct"/>
          </w:tcPr>
          <w:p w:rsidR="00496FA3" w:rsidRPr="00373DE4" w:rsidP="000557E5">
            <w:pPr>
              <w:pStyle w:val="BodyText"/>
              <w:widowControl w:val="0"/>
              <w:ind w:right="-41"/>
              <w:jc w:val="both"/>
              <w:rPr>
                <w:b/>
                <w:bCs/>
                <w:sz w:val="24"/>
                <w:szCs w:val="24"/>
              </w:rPr>
            </w:pPr>
          </w:p>
        </w:tc>
      </w:tr>
    </w:tbl>
    <w:p w:rsidR="00496FA3" w:rsidRPr="00373DE4" w:rsidP="00496FA3">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496FA3"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p w:rsidR="00496FA3" w:rsidRPr="00D706B0" w:rsidP="00496FA3">
      <w:pPr>
        <w:shd w:val="clear" w:color="auto" w:fill="FFFFFF"/>
        <w:tabs>
          <w:tab w:val="left" w:pos="993"/>
        </w:tabs>
        <w:autoSpaceDN w:val="0"/>
        <w:bidi w:val="0"/>
        <w:jc w:val="both"/>
        <w:rPr>
          <w:b/>
        </w:rPr>
      </w:pPr>
      <w:r w:rsidRPr="00277CE9">
        <w:rPr>
          <w:b/>
          <w:caps/>
          <w:rtl w:val="0"/>
          <w:lang w:val="en"/>
        </w:rPr>
        <w:t>Item No.8:</w:t>
      </w:r>
      <w:r w:rsidRPr="00D706B0">
        <w:rPr>
          <w:b/>
          <w:rtl w:val="0"/>
          <w:lang w:val="en"/>
        </w:rPr>
        <w:t xml:space="preserve"> On approval of the report on the results of the Company's investment program for 2019.</w:t>
      </w:r>
    </w:p>
    <w:p w:rsidR="00496FA3" w:rsidRPr="00277CE9" w:rsidP="00496FA3">
      <w:pPr>
        <w:widowControl w:val="0"/>
        <w:bidi w:val="0"/>
        <w:jc w:val="both"/>
        <w:rPr>
          <w:b/>
          <w:u w:val="single"/>
        </w:rPr>
      </w:pPr>
      <w:r w:rsidRPr="00277CE9">
        <w:rPr>
          <w:b/>
          <w:u w:val="single"/>
          <w:rtl w:val="0"/>
          <w:lang w:val="en"/>
        </w:rPr>
        <w:t>RESOLUTION:</w:t>
      </w:r>
    </w:p>
    <w:p w:rsidR="00496FA3" w:rsidRPr="00D706B0" w:rsidP="00496FA3">
      <w:pPr>
        <w:pStyle w:val="ListParagraph"/>
        <w:numPr>
          <w:ilvl w:val="0"/>
          <w:numId w:val="19"/>
        </w:numPr>
        <w:tabs>
          <w:tab w:val="left" w:pos="993"/>
        </w:tabs>
        <w:suppressAutoHyphen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Take in consideration the report on the results of the Company's investment program for 2019 in accordance with Annex No. 10 to this Resolution of the Company's Board of Directors.</w:t>
      </w:r>
    </w:p>
    <w:p w:rsidR="00496FA3" w:rsidRPr="00D706B0" w:rsidP="00496FA3">
      <w:pPr>
        <w:pStyle w:val="ListParagraph"/>
        <w:numPr>
          <w:ilvl w:val="0"/>
          <w:numId w:val="19"/>
        </w:numPr>
        <w:tabs>
          <w:tab w:val="left" w:pos="284"/>
          <w:tab w:val="left" w:pos="349"/>
          <w:tab w:val="left" w:pos="567"/>
          <w:tab w:val="left" w:pos="993"/>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Note:</w:t>
      </w:r>
    </w:p>
    <w:p w:rsidR="00496FA3" w:rsidRPr="00D706B0" w:rsidP="00496FA3">
      <w:pPr>
        <w:pStyle w:val="ListParagraph"/>
        <w:numPr>
          <w:ilvl w:val="1"/>
          <w:numId w:val="19"/>
        </w:numPr>
        <w:tabs>
          <w:tab w:val="left" w:pos="284"/>
          <w:tab w:val="left" w:pos="349"/>
          <w:tab w:val="left" w:pos="426"/>
          <w:tab w:val="left" w:pos="567"/>
          <w:tab w:val="left" w:pos="993"/>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 xml:space="preserve"> Deviations from the planned parameters of the investment program of Rosseti South PJSC, approved by order of the Ministry of Energy of Russia dated 15.11.2018 No. 11 @ (taking into account the changes made by Order of the Ministry of Energy of Russia dated 02.12.2019 No. 15 @), following the results of 2019 in accordance with Annex No. 11 to this Resolution of the Company's Board of Directors.</w:t>
      </w:r>
    </w:p>
    <w:p w:rsidR="00496FA3" w:rsidRPr="00D706B0" w:rsidP="00496FA3">
      <w:pPr>
        <w:pStyle w:val="ListParagraph"/>
        <w:numPr>
          <w:ilvl w:val="1"/>
          <w:numId w:val="19"/>
        </w:numPr>
        <w:tabs>
          <w:tab w:val="left" w:pos="284"/>
          <w:tab w:val="left" w:pos="349"/>
          <w:tab w:val="left" w:pos="426"/>
          <w:tab w:val="left" w:pos="567"/>
          <w:tab w:val="left" w:pos="993"/>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 xml:space="preserve"> The risk that regional regulatory authorities will apply a negative adjustment to the required gross revenue due to changes (non-execution) in the investment program when implementing unscheduled investment projects.</w:t>
      </w:r>
    </w:p>
    <w:p w:rsidR="00496FA3" w:rsidRPr="00D706B0" w:rsidP="00496FA3">
      <w:pPr>
        <w:pStyle w:val="ListParagraph"/>
        <w:numPr>
          <w:ilvl w:val="0"/>
          <w:numId w:val="19"/>
        </w:numPr>
        <w:tabs>
          <w:tab w:val="left" w:pos="284"/>
          <w:tab w:val="left" w:pos="349"/>
          <w:tab w:val="left" w:pos="426"/>
          <w:tab w:val="left" w:pos="567"/>
          <w:tab w:val="left" w:pos="993"/>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Entrust the Single Executive Body of the Company to:</w:t>
      </w:r>
    </w:p>
    <w:p w:rsidR="00496FA3" w:rsidRPr="00D706B0" w:rsidP="00496FA3">
      <w:pPr>
        <w:pStyle w:val="ListParagraph"/>
        <w:numPr>
          <w:ilvl w:val="1"/>
          <w:numId w:val="19"/>
        </w:numPr>
        <w:tabs>
          <w:tab w:val="left" w:pos="284"/>
          <w:tab w:val="left" w:pos="349"/>
          <w:tab w:val="left" w:pos="426"/>
          <w:tab w:val="left" w:pos="567"/>
          <w:tab w:val="left" w:pos="1134"/>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Submit to the regular meeting of the Company's Board of Directors information on the reasons for deviations from the planned parameters of the investment program.</w:t>
      </w:r>
    </w:p>
    <w:p w:rsidR="00496FA3" w:rsidRPr="00D706B0" w:rsidP="00496FA3">
      <w:pPr>
        <w:pStyle w:val="ListParagraph"/>
        <w:numPr>
          <w:ilvl w:val="1"/>
          <w:numId w:val="19"/>
        </w:numPr>
        <w:tabs>
          <w:tab w:val="left" w:pos="284"/>
          <w:tab w:val="left" w:pos="349"/>
          <w:tab w:val="left" w:pos="426"/>
          <w:tab w:val="left" w:pos="567"/>
          <w:tab w:val="left" w:pos="1134"/>
        </w:tabs>
        <w:bidi w:val="0"/>
        <w:spacing w:after="0" w:line="240" w:lineRule="auto"/>
        <w:ind w:left="0" w:firstLine="567"/>
        <w:jc w:val="both"/>
        <w:rPr>
          <w:rFonts w:ascii="Times New Roman" w:hAnsi="Times New Roman"/>
          <w:sz w:val="24"/>
          <w:szCs w:val="24"/>
        </w:rPr>
      </w:pPr>
      <w:r w:rsidRPr="00D706B0">
        <w:rPr>
          <w:rFonts w:ascii="Times New Roman" w:hAnsi="Times New Roman"/>
          <w:sz w:val="24"/>
          <w:szCs w:val="24"/>
          <w:rtl w:val="0"/>
          <w:lang w:val="en"/>
        </w:rPr>
        <w:t xml:space="preserve">Ensure the issue of the Company's local organizational-administrative document aimed at limiting the implementation of unscheduled facilities and reducing the risk specified in clause 2.2. of the present Resolution. </w:t>
      </w:r>
    </w:p>
    <w:p w:rsidR="00496FA3" w:rsidRPr="00373DE4" w:rsidP="00496FA3">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Grebtsov P.V.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Perets A.Yu.</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108"/>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Dobin A.A.</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rPr>
                <w:b/>
                <w:bCs/>
                <w:sz w:val="24"/>
                <w:szCs w:val="24"/>
              </w:rPr>
            </w:pPr>
            <w:r w:rsidRPr="00373DE4">
              <w:rPr>
                <w:b/>
                <w:bCs/>
                <w:sz w:val="24"/>
                <w:szCs w:val="24"/>
                <w:rtl w:val="0"/>
                <w:lang w:val="en"/>
              </w:rPr>
              <w:t>"ABSTAINED"</w:t>
            </w:r>
          </w:p>
        </w:tc>
        <w:tc>
          <w:tcPr>
            <w:tcW w:w="1046" w:type="pct"/>
          </w:tcPr>
          <w:p w:rsidR="00496FA3" w:rsidRPr="00373DE4" w:rsidP="000557E5">
            <w:pPr>
              <w:pStyle w:val="BodyText"/>
              <w:widowControl w:val="0"/>
              <w:bidi w:val="0"/>
              <w:ind w:right="-90"/>
              <w:jc w:val="both"/>
              <w:rPr>
                <w:sz w:val="24"/>
                <w:szCs w:val="24"/>
              </w:rPr>
            </w:pPr>
            <w:r w:rsidRPr="00373DE4">
              <w:rPr>
                <w:sz w:val="24"/>
                <w:szCs w:val="24"/>
                <w:rtl w:val="0"/>
                <w:lang w:val="en"/>
              </w:rPr>
              <w:t>Selivanova L.V.</w:t>
            </w:r>
          </w:p>
        </w:tc>
        <w:tc>
          <w:tcPr>
            <w:tcW w:w="150"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shd w:val="clear" w:color="auto" w:fill="auto"/>
          </w:tcPr>
          <w:p w:rsidR="00496FA3" w:rsidRPr="00373DE4" w:rsidP="000557E5">
            <w:pPr>
              <w:pStyle w:val="BodyText"/>
              <w:widowControl w:val="0"/>
              <w:bidi w:val="0"/>
              <w:ind w:right="-90"/>
              <w:jc w:val="both"/>
              <w:rPr>
                <w:sz w:val="24"/>
                <w:szCs w:val="24"/>
              </w:rPr>
            </w:pPr>
            <w:r w:rsidRPr="00373DE4">
              <w:rPr>
                <w:sz w:val="24"/>
                <w:szCs w:val="24"/>
                <w:rtl w:val="0"/>
                <w:lang w:val="en"/>
              </w:rPr>
              <w:t>Zarkhin V.Yu.</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Kolyada A.S.</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496FA3" w:rsidRPr="00373DE4" w:rsidP="000557E5">
            <w:pPr>
              <w:pStyle w:val="BodyText"/>
              <w:widowControl w:val="0"/>
              <w:bidi w:val="0"/>
              <w:rPr>
                <w:b/>
                <w:bCs/>
                <w:sz w:val="24"/>
                <w:szCs w:val="24"/>
              </w:rPr>
            </w:pPr>
            <w:r w:rsidRPr="00373DE4">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sidRPr="00373DE4">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sidRPr="00373DE4">
              <w:rPr>
                <w:sz w:val="24"/>
                <w:szCs w:val="24"/>
                <w:rtl w:val="0"/>
                <w:lang w:val="en"/>
              </w:rPr>
              <w:t>Morozov A.V.</w:t>
            </w:r>
          </w:p>
        </w:tc>
        <w:tc>
          <w:tcPr>
            <w:tcW w:w="196" w:type="pct"/>
          </w:tcPr>
          <w:p w:rsidR="00496FA3" w:rsidRPr="00373DE4" w:rsidP="000557E5">
            <w:pPr>
              <w:pStyle w:val="BodyText"/>
              <w:widowControl w:val="0"/>
              <w:bidi w:val="0"/>
              <w:jc w:val="both"/>
              <w:rPr>
                <w:b/>
                <w:bCs/>
                <w:sz w:val="24"/>
                <w:szCs w:val="24"/>
              </w:rPr>
            </w:pPr>
            <w:r w:rsidRPr="00373DE4">
              <w:rPr>
                <w:b/>
                <w:bCs/>
                <w:sz w:val="24"/>
                <w:szCs w:val="24"/>
                <w:rtl w:val="0"/>
                <w:lang w:val="en"/>
              </w:rPr>
              <w:t>-</w:t>
            </w:r>
          </w:p>
        </w:tc>
        <w:tc>
          <w:tcPr>
            <w:tcW w:w="1201" w:type="pct"/>
          </w:tcPr>
          <w:p w:rsidR="00496FA3" w:rsidRPr="00373DE4" w:rsidP="00496FA3">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496FA3" w:rsidRPr="00373DE4" w:rsidP="000557E5">
            <w:pPr>
              <w:pStyle w:val="BodyText"/>
              <w:widowControl w:val="0"/>
              <w:bidi w:val="0"/>
              <w:ind w:right="-90"/>
              <w:jc w:val="both"/>
              <w:rPr>
                <w:bCs/>
                <w:sz w:val="24"/>
                <w:szCs w:val="24"/>
              </w:rPr>
            </w:pPr>
            <w:r>
              <w:rPr>
                <w:bCs/>
                <w:sz w:val="24"/>
                <w:szCs w:val="24"/>
                <w:rtl w:val="0"/>
                <w:lang w:val="en"/>
              </w:rPr>
              <w:t>Ebzeev B.B.</w:t>
            </w:r>
          </w:p>
        </w:tc>
        <w:tc>
          <w:tcPr>
            <w:tcW w:w="150" w:type="pct"/>
          </w:tcPr>
          <w:p w:rsidR="00496FA3" w:rsidRPr="00373DE4" w:rsidP="000557E5">
            <w:pPr>
              <w:pStyle w:val="BodyText"/>
              <w:widowControl w:val="0"/>
              <w:bidi w:val="0"/>
              <w:rPr>
                <w:b/>
                <w:bCs/>
                <w:sz w:val="24"/>
                <w:szCs w:val="24"/>
              </w:rPr>
            </w:pPr>
            <w:r>
              <w:rPr>
                <w:b/>
                <w:bCs/>
                <w:sz w:val="24"/>
                <w:szCs w:val="24"/>
                <w:rtl w:val="0"/>
                <w:lang w:val="en"/>
              </w:rPr>
              <w:t>-</w:t>
            </w:r>
          </w:p>
        </w:tc>
        <w:tc>
          <w:tcPr>
            <w:tcW w:w="1273" w:type="pct"/>
          </w:tcPr>
          <w:p w:rsidR="00496FA3" w:rsidRPr="00373DE4" w:rsidP="000557E5">
            <w:pPr>
              <w:pStyle w:val="BodyText"/>
              <w:widowControl w:val="0"/>
              <w:bidi w:val="0"/>
              <w:ind w:right="-41"/>
              <w:jc w:val="both"/>
              <w:rPr>
                <w:b/>
                <w:bCs/>
                <w:sz w:val="24"/>
                <w:szCs w:val="24"/>
              </w:rPr>
            </w:pPr>
            <w:r>
              <w:rPr>
                <w:b/>
                <w:bCs/>
                <w:sz w:val="24"/>
                <w:szCs w:val="24"/>
                <w:rtl w:val="0"/>
                <w:lang w:val="en"/>
              </w:rPr>
              <w:t>"FOR"</w:t>
            </w:r>
          </w:p>
        </w:tc>
      </w:tr>
      <w:tr w:rsidTr="000557E5">
        <w:tblPrEx>
          <w:tblW w:w="5133" w:type="pct"/>
          <w:tblInd w:w="-142" w:type="dxa"/>
          <w:tblLayout w:type="fixed"/>
          <w:tblLook w:val="0000"/>
        </w:tblPrEx>
        <w:tc>
          <w:tcPr>
            <w:tcW w:w="1134" w:type="pct"/>
          </w:tcPr>
          <w:p w:rsidR="00496FA3" w:rsidRPr="00373DE4" w:rsidP="000557E5">
            <w:pPr>
              <w:pStyle w:val="BodyText"/>
              <w:widowControl w:val="0"/>
              <w:bidi w:val="0"/>
              <w:ind w:right="-90"/>
              <w:jc w:val="both"/>
              <w:rPr>
                <w:sz w:val="24"/>
                <w:szCs w:val="24"/>
              </w:rPr>
            </w:pPr>
            <w:r>
              <w:rPr>
                <w:sz w:val="24"/>
                <w:szCs w:val="24"/>
                <w:rtl w:val="0"/>
                <w:lang w:val="en"/>
              </w:rPr>
              <w:t>Sergeyeva O.A.</w:t>
            </w:r>
          </w:p>
        </w:tc>
        <w:tc>
          <w:tcPr>
            <w:tcW w:w="196" w:type="pct"/>
          </w:tcPr>
          <w:p w:rsidR="00496FA3" w:rsidRPr="00373DE4" w:rsidP="000557E5">
            <w:pPr>
              <w:pStyle w:val="BodyText"/>
              <w:widowControl w:val="0"/>
              <w:bidi w:val="0"/>
              <w:jc w:val="both"/>
              <w:rPr>
                <w:b/>
                <w:bCs/>
                <w:sz w:val="24"/>
                <w:szCs w:val="24"/>
              </w:rPr>
            </w:pPr>
            <w:r>
              <w:rPr>
                <w:b/>
                <w:bCs/>
                <w:sz w:val="24"/>
                <w:szCs w:val="24"/>
                <w:rtl w:val="0"/>
                <w:lang w:val="en"/>
              </w:rPr>
              <w:t>-</w:t>
            </w:r>
          </w:p>
        </w:tc>
        <w:tc>
          <w:tcPr>
            <w:tcW w:w="1201" w:type="pct"/>
          </w:tcPr>
          <w:p w:rsidR="00496FA3" w:rsidRPr="00373DE4" w:rsidP="000557E5">
            <w:pPr>
              <w:pStyle w:val="BodyText"/>
              <w:widowControl w:val="0"/>
              <w:bidi w:val="0"/>
              <w:ind w:right="-208"/>
              <w:jc w:val="both"/>
              <w:rPr>
                <w:b/>
                <w:bCs/>
                <w:sz w:val="24"/>
                <w:szCs w:val="24"/>
              </w:rPr>
            </w:pPr>
            <w:r>
              <w:rPr>
                <w:b/>
                <w:bCs/>
                <w:sz w:val="24"/>
                <w:szCs w:val="24"/>
                <w:rtl w:val="0"/>
                <w:lang w:val="en"/>
              </w:rPr>
              <w:t>"FOR"</w:t>
            </w:r>
          </w:p>
        </w:tc>
        <w:tc>
          <w:tcPr>
            <w:tcW w:w="1046" w:type="pct"/>
          </w:tcPr>
          <w:p w:rsidR="00496FA3" w:rsidRPr="00373DE4" w:rsidP="000557E5">
            <w:pPr>
              <w:pStyle w:val="BodyText"/>
              <w:widowControl w:val="0"/>
              <w:ind w:right="-90"/>
              <w:jc w:val="both"/>
              <w:rPr>
                <w:bCs/>
                <w:sz w:val="24"/>
                <w:szCs w:val="24"/>
              </w:rPr>
            </w:pPr>
          </w:p>
        </w:tc>
        <w:tc>
          <w:tcPr>
            <w:tcW w:w="150" w:type="pct"/>
          </w:tcPr>
          <w:p w:rsidR="00496FA3" w:rsidRPr="00373DE4" w:rsidP="000557E5">
            <w:pPr>
              <w:pStyle w:val="BodyText"/>
              <w:widowControl w:val="0"/>
              <w:rPr>
                <w:b/>
                <w:bCs/>
                <w:sz w:val="24"/>
                <w:szCs w:val="24"/>
              </w:rPr>
            </w:pPr>
          </w:p>
        </w:tc>
        <w:tc>
          <w:tcPr>
            <w:tcW w:w="1273" w:type="pct"/>
          </w:tcPr>
          <w:p w:rsidR="00496FA3" w:rsidRPr="00373DE4" w:rsidP="000557E5">
            <w:pPr>
              <w:pStyle w:val="BodyText"/>
              <w:widowControl w:val="0"/>
              <w:ind w:right="-41"/>
              <w:jc w:val="both"/>
              <w:rPr>
                <w:b/>
                <w:bCs/>
                <w:sz w:val="24"/>
                <w:szCs w:val="24"/>
              </w:rPr>
            </w:pPr>
          </w:p>
        </w:tc>
      </w:tr>
    </w:tbl>
    <w:p w:rsidR="00496FA3" w:rsidRPr="00373DE4" w:rsidP="00496FA3">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496FA3"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3464">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CD5077">
        <w:pPr>
          <w:pStyle w:val="Footer"/>
          <w:jc w:val="right"/>
        </w:pPr>
        <w:r>
          <w:fldChar w:fldCharType="begin"/>
        </w:r>
        <w:r>
          <w:instrText>PAGE   \* MERGEFORMAT</w:instrText>
        </w:r>
        <w:r>
          <w:fldChar w:fldCharType="separate"/>
        </w:r>
        <w:r w:rsidR="002D1039">
          <w:rPr>
            <w:noProof/>
          </w:rPr>
          <w:t>5</w:t>
        </w:r>
        <w:r>
          <w:fldChar w:fldCharType="end"/>
        </w:r>
      </w:p>
    </w:sdtContent>
  </w:sdt>
  <w:p w:rsidR="00CD50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pPr>
      <w:pStyle w:val="Header"/>
      <w:jc w:val="right"/>
    </w:pPr>
  </w:p>
  <w:p w:rsidR="00CD5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5077"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2">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4">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1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9"/>
  </w:num>
  <w:num w:numId="3">
    <w:abstractNumId w:val="15"/>
  </w:num>
  <w:num w:numId="4">
    <w:abstractNumId w:val="1"/>
  </w:num>
  <w:num w:numId="5">
    <w:abstractNumId w:val="10"/>
  </w:num>
  <w:num w:numId="6">
    <w:abstractNumId w:val="7"/>
  </w:num>
  <w:num w:numId="7">
    <w:abstractNumId w:val="4"/>
  </w:num>
  <w:num w:numId="8">
    <w:abstractNumId w:val="13"/>
  </w:num>
  <w:num w:numId="9">
    <w:abstractNumId w:val="8"/>
  </w:num>
  <w:num w:numId="10">
    <w:abstractNumId w:val="16"/>
  </w:num>
  <w:num w:numId="11">
    <w:abstractNumId w:val="6"/>
  </w:num>
  <w:num w:numId="12">
    <w:abstractNumId w:val="12"/>
  </w:num>
  <w:num w:numId="13">
    <w:abstractNumId w:val="11"/>
  </w:num>
  <w:num w:numId="14">
    <w:abstractNumId w:val="14"/>
  </w:num>
  <w:num w:numId="15">
    <w:abstractNumId w:val="5"/>
  </w:num>
  <w:num w:numId="16">
    <w:abstractNumId w:val="17"/>
  </w:num>
  <w:num w:numId="17">
    <w:abstractNumId w:val="2"/>
  </w:num>
  <w:num w:numId="18">
    <w:abstractNumId w:val="18"/>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7E5"/>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208"/>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780"/>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77CE9"/>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039"/>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5B8"/>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CC3"/>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49A"/>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A58"/>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B0"/>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43B"/>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DD34-7080-4068-AB6A-BFA6B9CC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cp:revision>
  <cp:lastPrinted>2020-04-16T06:19:00Z</cp:lastPrinted>
  <dcterms:created xsi:type="dcterms:W3CDTF">2020-05-29T11:41:00Z</dcterms:created>
  <dcterms:modified xsi:type="dcterms:W3CDTF">2020-05-29T11:41:00Z</dcterms:modified>
</cp:coreProperties>
</file>